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E8AB5" w14:textId="77777777" w:rsidR="004A7AB1" w:rsidRDefault="004A7AB1" w:rsidP="004A7AB1">
      <w:pPr>
        <w:spacing w:after="0" w:line="240" w:lineRule="auto"/>
        <w:ind w:left="5245"/>
        <w:rPr>
          <w:rFonts w:ascii="Times New Roman" w:hAnsi="Times New Roman" w:cs="Times New Roman"/>
          <w:b/>
          <w:sz w:val="24"/>
          <w:szCs w:val="24"/>
        </w:rPr>
      </w:pPr>
    </w:p>
    <w:p w14:paraId="5FABEF02" w14:textId="77777777" w:rsidR="00BD1DA4" w:rsidRDefault="00BD1DA4" w:rsidP="004A7AB1">
      <w:pPr>
        <w:spacing w:after="0" w:line="240" w:lineRule="auto"/>
        <w:ind w:left="5245"/>
        <w:rPr>
          <w:rFonts w:ascii="Times New Roman" w:hAnsi="Times New Roman" w:cs="Times New Roman"/>
          <w:b/>
          <w:sz w:val="24"/>
          <w:szCs w:val="24"/>
        </w:rPr>
      </w:pPr>
    </w:p>
    <w:p w14:paraId="61FD14D6" w14:textId="77777777" w:rsidR="00BD1DA4" w:rsidRDefault="00BD1DA4" w:rsidP="004A7AB1">
      <w:pPr>
        <w:spacing w:after="0" w:line="240" w:lineRule="auto"/>
        <w:ind w:left="5245"/>
        <w:rPr>
          <w:rFonts w:ascii="Times New Roman" w:hAnsi="Times New Roman" w:cs="Times New Roman"/>
          <w:b/>
          <w:sz w:val="24"/>
          <w:szCs w:val="24"/>
        </w:rPr>
      </w:pPr>
    </w:p>
    <w:p w14:paraId="45155246" w14:textId="58D16176" w:rsidR="00BF2257" w:rsidRDefault="00A718EB" w:rsidP="004A7AB1">
      <w:pPr>
        <w:spacing w:after="0" w:line="240" w:lineRule="auto"/>
        <w:ind w:left="5245"/>
        <w:rPr>
          <w:rFonts w:ascii="Times New Roman" w:hAnsi="Times New Roman" w:cs="Times New Roman"/>
          <w:b/>
          <w:sz w:val="24"/>
          <w:szCs w:val="24"/>
        </w:rPr>
      </w:pPr>
      <w:r w:rsidRPr="00C043F8">
        <w:rPr>
          <w:rFonts w:ascii="Times New Roman" w:hAnsi="Times New Roman" w:cs="Times New Roman"/>
          <w:b/>
          <w:sz w:val="24"/>
          <w:szCs w:val="24"/>
        </w:rPr>
        <w:t xml:space="preserve">Załącznik nr </w:t>
      </w:r>
      <w:r w:rsidR="000865FD">
        <w:rPr>
          <w:rFonts w:ascii="Times New Roman" w:hAnsi="Times New Roman" w:cs="Times New Roman"/>
          <w:b/>
          <w:sz w:val="24"/>
          <w:szCs w:val="24"/>
        </w:rPr>
        <w:t>8.2</w:t>
      </w:r>
      <w:r w:rsidR="00F978F4">
        <w:rPr>
          <w:rFonts w:ascii="Times New Roman" w:hAnsi="Times New Roman" w:cs="Times New Roman"/>
          <w:b/>
          <w:sz w:val="24"/>
          <w:szCs w:val="24"/>
        </w:rPr>
        <w:t xml:space="preserve"> </w:t>
      </w:r>
      <w:r w:rsidR="00BF2257">
        <w:rPr>
          <w:rFonts w:ascii="Times New Roman" w:hAnsi="Times New Roman" w:cs="Times New Roman"/>
          <w:b/>
          <w:sz w:val="24"/>
          <w:szCs w:val="24"/>
        </w:rPr>
        <w:t>do SIWZ</w:t>
      </w:r>
    </w:p>
    <w:p w14:paraId="67979F64" w14:textId="582039CB" w:rsidR="00C4103F" w:rsidRPr="00E13FBC" w:rsidRDefault="007118F0" w:rsidP="004A7AB1">
      <w:pPr>
        <w:spacing w:after="0" w:line="240" w:lineRule="auto"/>
        <w:ind w:left="5245"/>
        <w:rPr>
          <w:rFonts w:ascii="Times New Roman" w:hAnsi="Times New Roman" w:cs="Times New Roman"/>
          <w:b/>
          <w:sz w:val="24"/>
          <w:szCs w:val="24"/>
        </w:rPr>
      </w:pPr>
      <w:r w:rsidRPr="00E13FBC">
        <w:rPr>
          <w:rFonts w:ascii="Times New Roman" w:hAnsi="Times New Roman" w:cs="Times New Roman"/>
          <w:b/>
          <w:sz w:val="24"/>
          <w:szCs w:val="24"/>
        </w:rPr>
        <w:t>Zamawiający</w:t>
      </w:r>
    </w:p>
    <w:p w14:paraId="5FF27A0B" w14:textId="77777777" w:rsidR="004E7897" w:rsidRDefault="004E7897" w:rsidP="004E7897">
      <w:pPr>
        <w:spacing w:after="0" w:line="240" w:lineRule="auto"/>
        <w:ind w:left="5245"/>
        <w:rPr>
          <w:rFonts w:ascii="Times New Roman" w:hAnsi="Times New Roman" w:cs="Times New Roman"/>
          <w:sz w:val="24"/>
          <w:szCs w:val="24"/>
        </w:rPr>
      </w:pPr>
      <w:r w:rsidRPr="00063CF4">
        <w:rPr>
          <w:rFonts w:ascii="Times New Roman" w:hAnsi="Times New Roman" w:cs="Times New Roman"/>
          <w:sz w:val="24"/>
          <w:szCs w:val="24"/>
        </w:rPr>
        <w:t xml:space="preserve">Gmina </w:t>
      </w:r>
      <w:r>
        <w:rPr>
          <w:rFonts w:ascii="Times New Roman" w:hAnsi="Times New Roman" w:cs="Times New Roman"/>
          <w:sz w:val="24"/>
          <w:szCs w:val="24"/>
        </w:rPr>
        <w:t>Budry</w:t>
      </w:r>
    </w:p>
    <w:p w14:paraId="7440EDDB" w14:textId="77777777" w:rsidR="004E7897" w:rsidRPr="00F537FA" w:rsidRDefault="004E7897" w:rsidP="004E7897">
      <w:pPr>
        <w:spacing w:after="0" w:line="240" w:lineRule="auto"/>
        <w:ind w:left="5245"/>
        <w:rPr>
          <w:rFonts w:ascii="Times New Roman" w:hAnsi="Times New Roman" w:cs="Times New Roman"/>
          <w:sz w:val="24"/>
          <w:szCs w:val="24"/>
        </w:rPr>
      </w:pPr>
      <w:r w:rsidRPr="00EC33DD">
        <w:rPr>
          <w:rFonts w:ascii="Times New Roman" w:hAnsi="Times New Roman" w:cs="Times New Roman"/>
          <w:sz w:val="24"/>
          <w:szCs w:val="24"/>
        </w:rPr>
        <w:t>Aleja Wojska Polskiego 27</w:t>
      </w:r>
    </w:p>
    <w:p w14:paraId="2CE4C8A7" w14:textId="79F1E00B" w:rsidR="004E7897" w:rsidRPr="00E13FBC" w:rsidRDefault="004E7897" w:rsidP="004E7897">
      <w:pPr>
        <w:spacing w:after="0" w:line="240" w:lineRule="auto"/>
        <w:ind w:left="5245"/>
        <w:rPr>
          <w:rFonts w:ascii="Times New Roman" w:hAnsi="Times New Roman" w:cs="Times New Roman"/>
          <w:sz w:val="24"/>
          <w:szCs w:val="24"/>
        </w:rPr>
      </w:pPr>
      <w:r w:rsidRPr="00EC33DD">
        <w:rPr>
          <w:rFonts w:ascii="Times New Roman" w:hAnsi="Times New Roman" w:cs="Times New Roman"/>
          <w:sz w:val="24"/>
          <w:szCs w:val="24"/>
        </w:rPr>
        <w:t>11-606 Budry</w:t>
      </w:r>
    </w:p>
    <w:p w14:paraId="7735CF06" w14:textId="77777777" w:rsidR="001A315C" w:rsidRDefault="001A315C" w:rsidP="00C4103F">
      <w:pPr>
        <w:rPr>
          <w:rFonts w:ascii="Arial" w:hAnsi="Arial" w:cs="Arial"/>
          <w:sz w:val="21"/>
          <w:szCs w:val="21"/>
        </w:rPr>
      </w:pPr>
    </w:p>
    <w:p w14:paraId="66540586" w14:textId="77777777" w:rsidR="00CD514D" w:rsidRDefault="00CD514D" w:rsidP="00C4103F">
      <w:pPr>
        <w:rPr>
          <w:rFonts w:ascii="Arial" w:hAnsi="Arial" w:cs="Arial"/>
          <w:sz w:val="21"/>
          <w:szCs w:val="21"/>
        </w:rPr>
      </w:pPr>
    </w:p>
    <w:p w14:paraId="4064D8B2" w14:textId="77777777" w:rsidR="00CD514D" w:rsidRDefault="00CD514D" w:rsidP="00C4103F">
      <w:pPr>
        <w:rPr>
          <w:rFonts w:ascii="Arial" w:hAnsi="Arial" w:cs="Arial"/>
          <w:sz w:val="21"/>
          <w:szCs w:val="21"/>
        </w:rPr>
      </w:pPr>
    </w:p>
    <w:p w14:paraId="77D9F788" w14:textId="77777777" w:rsidR="00262D61" w:rsidRDefault="00696289" w:rsidP="00262D61">
      <w:pPr>
        <w:spacing w:after="120" w:line="360" w:lineRule="auto"/>
        <w:jc w:val="center"/>
        <w:rPr>
          <w:rFonts w:ascii="Times New Roman" w:hAnsi="Times New Roman" w:cs="Times New Roman"/>
          <w:b/>
          <w:sz w:val="24"/>
          <w:szCs w:val="24"/>
        </w:rPr>
      </w:pPr>
      <w:r w:rsidRPr="00696289">
        <w:rPr>
          <w:rFonts w:ascii="Times New Roman" w:hAnsi="Times New Roman" w:cs="Times New Roman"/>
          <w:b/>
          <w:sz w:val="24"/>
          <w:szCs w:val="24"/>
        </w:rPr>
        <w:t>Umowa nr…………</w:t>
      </w:r>
    </w:p>
    <w:p w14:paraId="7FFA188F" w14:textId="77777777" w:rsidR="00BD1DA4" w:rsidRPr="00696289" w:rsidRDefault="00BD1DA4" w:rsidP="00262D61">
      <w:pPr>
        <w:spacing w:after="120" w:line="360" w:lineRule="auto"/>
        <w:jc w:val="center"/>
        <w:rPr>
          <w:rFonts w:ascii="Times New Roman" w:hAnsi="Times New Roman" w:cs="Times New Roman"/>
          <w:b/>
          <w:sz w:val="24"/>
          <w:szCs w:val="24"/>
        </w:rPr>
      </w:pPr>
    </w:p>
    <w:p w14:paraId="388D2567" w14:textId="0B5B8383" w:rsidR="006F0034" w:rsidRDefault="009066A9" w:rsidP="004C4854">
      <w:pPr>
        <w:spacing w:after="0"/>
        <w:jc w:val="both"/>
        <w:rPr>
          <w:rFonts w:ascii="Times New Roman" w:hAnsi="Times New Roman" w:cs="Times New Roman"/>
          <w:sz w:val="24"/>
          <w:szCs w:val="24"/>
        </w:rPr>
      </w:pPr>
      <w:r>
        <w:rPr>
          <w:rFonts w:ascii="Times New Roman" w:hAnsi="Times New Roman" w:cs="Times New Roman"/>
          <w:sz w:val="24"/>
          <w:szCs w:val="24"/>
        </w:rPr>
        <w:t>zawarta w dniu</w:t>
      </w:r>
      <w:r w:rsidR="000865FD">
        <w:rPr>
          <w:rFonts w:ascii="Times New Roman" w:hAnsi="Times New Roman" w:cs="Times New Roman"/>
          <w:sz w:val="24"/>
          <w:szCs w:val="24"/>
        </w:rPr>
        <w:t xml:space="preserve"> </w:t>
      </w:r>
      <w:r>
        <w:rPr>
          <w:rFonts w:ascii="Times New Roman" w:hAnsi="Times New Roman" w:cs="Times New Roman"/>
          <w:sz w:val="24"/>
          <w:szCs w:val="24"/>
        </w:rPr>
        <w:t>…………</w:t>
      </w:r>
      <w:r w:rsidR="00696289">
        <w:rPr>
          <w:rFonts w:ascii="Times New Roman" w:hAnsi="Times New Roman" w:cs="Times New Roman"/>
          <w:sz w:val="24"/>
          <w:szCs w:val="24"/>
        </w:rPr>
        <w:t xml:space="preserve"> r. w…………….pomiędzy:</w:t>
      </w:r>
    </w:p>
    <w:p w14:paraId="19E0B936"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14:paraId="5D2E0975"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NIP………………., REGON …………………</w:t>
      </w:r>
    </w:p>
    <w:p w14:paraId="4A2DBA39"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14:paraId="574E0C0D"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zwanym dalej „Zamawiającym”</w:t>
      </w:r>
    </w:p>
    <w:p w14:paraId="6831256A" w14:textId="77777777" w:rsidR="00696289" w:rsidRDefault="00696289" w:rsidP="004C4854">
      <w:pPr>
        <w:spacing w:after="0"/>
        <w:jc w:val="both"/>
        <w:rPr>
          <w:rFonts w:ascii="Times New Roman" w:hAnsi="Times New Roman" w:cs="Times New Roman"/>
          <w:sz w:val="24"/>
          <w:szCs w:val="24"/>
        </w:rPr>
      </w:pPr>
    </w:p>
    <w:p w14:paraId="4075336B" w14:textId="77777777" w:rsidR="00696289" w:rsidRDefault="00696289" w:rsidP="004C4854">
      <w:pPr>
        <w:spacing w:after="0"/>
        <w:jc w:val="both"/>
        <w:rPr>
          <w:rFonts w:ascii="Times New Roman" w:hAnsi="Times New Roman" w:cs="Times New Roman"/>
          <w:sz w:val="24"/>
          <w:szCs w:val="24"/>
        </w:rPr>
      </w:pPr>
      <w:r>
        <w:rPr>
          <w:rFonts w:ascii="Times New Roman" w:hAnsi="Times New Roman" w:cs="Times New Roman"/>
          <w:sz w:val="24"/>
          <w:szCs w:val="24"/>
        </w:rPr>
        <w:t>a</w:t>
      </w:r>
    </w:p>
    <w:p w14:paraId="6B425687" w14:textId="77777777" w:rsidR="00696289" w:rsidRDefault="00696289" w:rsidP="004C4854">
      <w:pPr>
        <w:spacing w:after="0"/>
        <w:jc w:val="both"/>
        <w:rPr>
          <w:rFonts w:ascii="Times New Roman" w:hAnsi="Times New Roman" w:cs="Times New Roman"/>
          <w:sz w:val="24"/>
          <w:szCs w:val="24"/>
        </w:rPr>
      </w:pPr>
    </w:p>
    <w:p w14:paraId="6AFE5DE5"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 siedzibą przy ul. ………………..w……………..,</w:t>
      </w:r>
    </w:p>
    <w:p w14:paraId="3B6506EA"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NIP………………., REGON …………………</w:t>
      </w:r>
    </w:p>
    <w:p w14:paraId="2DC70810" w14:textId="77777777" w:rsid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reprezentowanym przez……………………</w:t>
      </w:r>
    </w:p>
    <w:p w14:paraId="478D2B79" w14:textId="77777777" w:rsidR="00696289" w:rsidRPr="00696289" w:rsidRDefault="00696289" w:rsidP="00696289">
      <w:pPr>
        <w:spacing w:after="0"/>
        <w:jc w:val="both"/>
        <w:rPr>
          <w:rFonts w:ascii="Times New Roman" w:hAnsi="Times New Roman" w:cs="Times New Roman"/>
          <w:sz w:val="24"/>
          <w:szCs w:val="24"/>
        </w:rPr>
      </w:pPr>
      <w:r>
        <w:rPr>
          <w:rFonts w:ascii="Times New Roman" w:hAnsi="Times New Roman" w:cs="Times New Roman"/>
          <w:sz w:val="24"/>
          <w:szCs w:val="24"/>
        </w:rPr>
        <w:t>zwaną/</w:t>
      </w:r>
      <w:proofErr w:type="spellStart"/>
      <w:r>
        <w:rPr>
          <w:rFonts w:ascii="Times New Roman" w:hAnsi="Times New Roman" w:cs="Times New Roman"/>
          <w:sz w:val="24"/>
          <w:szCs w:val="24"/>
        </w:rPr>
        <w:t>nym</w:t>
      </w:r>
      <w:proofErr w:type="spellEnd"/>
      <w:r>
        <w:rPr>
          <w:rFonts w:ascii="Times New Roman" w:hAnsi="Times New Roman" w:cs="Times New Roman"/>
          <w:sz w:val="24"/>
          <w:szCs w:val="24"/>
        </w:rPr>
        <w:t xml:space="preserve"> dalej „Wykonawcą”</w:t>
      </w:r>
    </w:p>
    <w:p w14:paraId="0DC99CBF" w14:textId="77777777" w:rsidR="004C4854" w:rsidRDefault="004C4854" w:rsidP="004C4854">
      <w:pPr>
        <w:spacing w:after="0"/>
        <w:jc w:val="both"/>
        <w:rPr>
          <w:rFonts w:ascii="Arial" w:hAnsi="Arial" w:cs="Arial"/>
          <w:sz w:val="21"/>
          <w:szCs w:val="21"/>
        </w:rPr>
      </w:pPr>
    </w:p>
    <w:p w14:paraId="0A8F126C" w14:textId="77777777" w:rsidR="00696289" w:rsidRDefault="00696289" w:rsidP="004C4854">
      <w:pPr>
        <w:spacing w:after="0"/>
        <w:jc w:val="both"/>
        <w:rPr>
          <w:rFonts w:ascii="Times New Roman" w:hAnsi="Times New Roman" w:cs="Times New Roman"/>
          <w:sz w:val="24"/>
          <w:szCs w:val="24"/>
        </w:rPr>
      </w:pPr>
      <w:r w:rsidRPr="00696289">
        <w:rPr>
          <w:rFonts w:ascii="Times New Roman" w:hAnsi="Times New Roman" w:cs="Times New Roman"/>
          <w:sz w:val="24"/>
          <w:szCs w:val="24"/>
        </w:rPr>
        <w:t>zwane dalej wspólnie</w:t>
      </w:r>
      <w:r>
        <w:rPr>
          <w:rFonts w:ascii="Times New Roman" w:hAnsi="Times New Roman" w:cs="Times New Roman"/>
          <w:sz w:val="24"/>
          <w:szCs w:val="24"/>
        </w:rPr>
        <w:t xml:space="preserve"> </w:t>
      </w:r>
      <w:r w:rsidRPr="00696289">
        <w:rPr>
          <w:rFonts w:ascii="Times New Roman" w:hAnsi="Times New Roman" w:cs="Times New Roman"/>
          <w:sz w:val="24"/>
          <w:szCs w:val="24"/>
        </w:rPr>
        <w:t>”Stronami”</w:t>
      </w:r>
      <w:r w:rsidR="00081AA0">
        <w:rPr>
          <w:rFonts w:ascii="Times New Roman" w:hAnsi="Times New Roman" w:cs="Times New Roman"/>
          <w:sz w:val="24"/>
          <w:szCs w:val="24"/>
        </w:rPr>
        <w:t>.</w:t>
      </w:r>
    </w:p>
    <w:p w14:paraId="2DC27434" w14:textId="77777777" w:rsidR="00081AA0" w:rsidRDefault="00081AA0" w:rsidP="004C4854">
      <w:pPr>
        <w:spacing w:after="0"/>
        <w:jc w:val="both"/>
        <w:rPr>
          <w:rFonts w:ascii="Times New Roman" w:hAnsi="Times New Roman" w:cs="Times New Roman"/>
          <w:sz w:val="24"/>
          <w:szCs w:val="24"/>
        </w:rPr>
      </w:pPr>
    </w:p>
    <w:p w14:paraId="17F0C6DC" w14:textId="77777777" w:rsidR="00CD514D" w:rsidRDefault="00CD514D" w:rsidP="004C4854">
      <w:pPr>
        <w:spacing w:after="0"/>
        <w:jc w:val="both"/>
        <w:rPr>
          <w:rFonts w:ascii="Times New Roman" w:hAnsi="Times New Roman" w:cs="Times New Roman"/>
          <w:sz w:val="24"/>
          <w:szCs w:val="24"/>
        </w:rPr>
      </w:pPr>
    </w:p>
    <w:p w14:paraId="0B09A2D8" w14:textId="77777777" w:rsidR="00081AA0" w:rsidRDefault="00081AA0" w:rsidP="004C4854">
      <w:pPr>
        <w:spacing w:after="0"/>
        <w:jc w:val="both"/>
        <w:rPr>
          <w:rFonts w:ascii="Times New Roman" w:hAnsi="Times New Roman" w:cs="Times New Roman"/>
          <w:sz w:val="24"/>
          <w:szCs w:val="24"/>
        </w:rPr>
      </w:pPr>
    </w:p>
    <w:p w14:paraId="0BB8DF6F" w14:textId="77777777" w:rsidR="00081AA0" w:rsidRPr="00C12C49" w:rsidRDefault="00081AA0" w:rsidP="00081AA0">
      <w:pPr>
        <w:pStyle w:val="Listanumerowana"/>
        <w:numPr>
          <w:ilvl w:val="0"/>
          <w:numId w:val="0"/>
        </w:numPr>
        <w:spacing w:line="276" w:lineRule="auto"/>
        <w:jc w:val="center"/>
        <w:rPr>
          <w:b/>
        </w:rPr>
      </w:pPr>
      <w:r w:rsidRPr="00C12C49">
        <w:rPr>
          <w:b/>
        </w:rPr>
        <w:t>§ 1</w:t>
      </w:r>
    </w:p>
    <w:p w14:paraId="4E606A2F" w14:textId="77777777"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14:paraId="63D66424" w14:textId="77777777" w:rsidR="00C12C49" w:rsidRPr="00DE4B20" w:rsidRDefault="00C12C49" w:rsidP="00081AA0">
      <w:pPr>
        <w:pStyle w:val="Listanumerowana"/>
        <w:numPr>
          <w:ilvl w:val="0"/>
          <w:numId w:val="0"/>
        </w:numPr>
        <w:spacing w:line="276" w:lineRule="auto"/>
        <w:jc w:val="center"/>
      </w:pPr>
    </w:p>
    <w:p w14:paraId="144E59BB" w14:textId="55340BCF" w:rsidR="007C1FCE" w:rsidRDefault="00A94A22" w:rsidP="00747EFE">
      <w:pPr>
        <w:pStyle w:val="Tekstpodstawowy"/>
        <w:tabs>
          <w:tab w:val="left" w:pos="-1980"/>
        </w:tabs>
        <w:rPr>
          <w:rFonts w:eastAsia="Cambria"/>
        </w:rPr>
      </w:pPr>
      <w:r w:rsidRPr="00592D63">
        <w:rPr>
          <w:szCs w:val="24"/>
        </w:rPr>
        <w:t xml:space="preserve">Podstawą zawarcia niniejszej </w:t>
      </w:r>
      <w:r w:rsidR="006C4AB4">
        <w:rPr>
          <w:szCs w:val="24"/>
        </w:rPr>
        <w:t>u</w:t>
      </w:r>
      <w:r w:rsidRPr="00592D63">
        <w:rPr>
          <w:szCs w:val="24"/>
        </w:rPr>
        <w:t>mowy jest wy</w:t>
      </w:r>
      <w:r>
        <w:rPr>
          <w:szCs w:val="24"/>
        </w:rPr>
        <w:t>bór oferty najkorzystniejszej w </w:t>
      </w:r>
      <w:r w:rsidRPr="00592D63">
        <w:rPr>
          <w:szCs w:val="24"/>
        </w:rPr>
        <w:t>przeprowadzonym postępowaniu o udzielenie zamówienia publicznego pn</w:t>
      </w:r>
      <w:r w:rsidR="00BC60E7">
        <w:rPr>
          <w:szCs w:val="24"/>
        </w:rPr>
        <w:t xml:space="preserve">. </w:t>
      </w:r>
      <w:r w:rsidR="009A25B9" w:rsidRPr="009A25B9">
        <w:rPr>
          <w:szCs w:val="24"/>
        </w:rPr>
        <w:t>Uruchomienie e-usług, zakup niezbędnej infrastruktury IT oraz wartości niematerialnych i prawnych</w:t>
      </w:r>
      <w:r w:rsidR="009A25B9">
        <w:rPr>
          <w:szCs w:val="24"/>
        </w:rPr>
        <w:t xml:space="preserve"> </w:t>
      </w:r>
      <w:r w:rsidR="009A25B9" w:rsidRPr="00316F75">
        <w:rPr>
          <w:szCs w:val="24"/>
        </w:rPr>
        <w:t>w</w:t>
      </w:r>
      <w:r w:rsidR="00721585">
        <w:rPr>
          <w:szCs w:val="24"/>
        </w:rPr>
        <w:t xml:space="preserve"> </w:t>
      </w:r>
      <w:r w:rsidR="009A25B9" w:rsidRPr="00316F75">
        <w:rPr>
          <w:szCs w:val="24"/>
        </w:rPr>
        <w:t>ramach projektu pn.</w:t>
      </w:r>
      <w:r w:rsidR="00721585">
        <w:rPr>
          <w:szCs w:val="24"/>
        </w:rPr>
        <w:t> </w:t>
      </w:r>
      <w:r w:rsidR="00721585" w:rsidRPr="00EC33DD">
        <w:rPr>
          <w:szCs w:val="24"/>
        </w:rPr>
        <w:t>Wdrożenie e-usług publicznych w Gminie Budry</w:t>
      </w:r>
      <w:r w:rsidR="009A25B9" w:rsidRPr="00316F75">
        <w:rPr>
          <w:szCs w:val="24"/>
        </w:rPr>
        <w:t xml:space="preserve"> </w:t>
      </w:r>
      <w:r w:rsidR="009A25B9">
        <w:rPr>
          <w:szCs w:val="24"/>
        </w:rPr>
        <w:t>współfinansowanego</w:t>
      </w:r>
      <w:r w:rsidR="009A25B9" w:rsidRPr="00316F75">
        <w:rPr>
          <w:szCs w:val="24"/>
        </w:rPr>
        <w:t xml:space="preserve"> </w:t>
      </w:r>
      <w:r w:rsidR="00A165F4">
        <w:rPr>
          <w:szCs w:val="24"/>
        </w:rPr>
        <w:t xml:space="preserve">z </w:t>
      </w:r>
      <w:r w:rsidR="009A25B9" w:rsidRPr="00316F75">
        <w:rPr>
          <w:szCs w:val="24"/>
        </w:rPr>
        <w:t>Regionalnego Programu Operacyjnego Województwa Warmińsko-Mazurskiego na lata 2014-2020, III Osi Priorytetowej Cyfrowy Region, Działanie 3.1 Cyfrowa dostępność informacji sektora publicznego oraz wysoka jakość e-usług publicznych</w:t>
      </w:r>
      <w:r w:rsidR="00BD1DA4" w:rsidRPr="00BD1DA4">
        <w:t xml:space="preserve"> </w:t>
      </w:r>
      <w:r w:rsidR="00747EFE">
        <w:rPr>
          <w:szCs w:val="24"/>
        </w:rPr>
        <w:t>w </w:t>
      </w:r>
      <w:r w:rsidR="00747EFE" w:rsidRPr="00592D63">
        <w:rPr>
          <w:szCs w:val="24"/>
        </w:rPr>
        <w:t>tryb</w:t>
      </w:r>
      <w:r w:rsidR="00747EFE">
        <w:rPr>
          <w:szCs w:val="24"/>
        </w:rPr>
        <w:t xml:space="preserve">ie przetargu nieograniczonego </w:t>
      </w:r>
      <w:r w:rsidR="009840AD">
        <w:rPr>
          <w:szCs w:val="24"/>
        </w:rPr>
        <w:t xml:space="preserve">o wartości szacunkowej </w:t>
      </w:r>
      <w:r w:rsidR="00BD1DA4">
        <w:rPr>
          <w:szCs w:val="24"/>
        </w:rPr>
        <w:t>mniejszej</w:t>
      </w:r>
      <w:r w:rsidR="009840AD">
        <w:rPr>
          <w:szCs w:val="24"/>
        </w:rPr>
        <w:t xml:space="preserve"> </w:t>
      </w:r>
      <w:r w:rsidR="00BD1DA4">
        <w:rPr>
          <w:szCs w:val="24"/>
        </w:rPr>
        <w:t>niż</w:t>
      </w:r>
      <w:r w:rsidR="009840AD">
        <w:rPr>
          <w:szCs w:val="24"/>
        </w:rPr>
        <w:t xml:space="preserve"> kwoty określone w</w:t>
      </w:r>
      <w:r w:rsidR="00BD1DA4">
        <w:rPr>
          <w:szCs w:val="24"/>
        </w:rPr>
        <w:t> </w:t>
      </w:r>
      <w:r w:rsidR="009840AD">
        <w:rPr>
          <w:szCs w:val="24"/>
        </w:rPr>
        <w:t xml:space="preserve">przepisach wydanych na podstawie art. 11 ust. 8 </w:t>
      </w:r>
      <w:r w:rsidR="00747EFE" w:rsidRPr="00592D63">
        <w:rPr>
          <w:szCs w:val="24"/>
        </w:rPr>
        <w:t>ustaw</w:t>
      </w:r>
      <w:r w:rsidR="00747EFE">
        <w:rPr>
          <w:szCs w:val="24"/>
        </w:rPr>
        <w:t>y z dnia 29 stycznia 2004 r. P</w:t>
      </w:r>
      <w:r w:rsidR="00747EFE" w:rsidRPr="00592D63">
        <w:rPr>
          <w:szCs w:val="24"/>
        </w:rPr>
        <w:t>rawo za</w:t>
      </w:r>
      <w:r w:rsidR="00747EFE">
        <w:rPr>
          <w:szCs w:val="24"/>
        </w:rPr>
        <w:t xml:space="preserve">mówień publicznych (Dz.U. </w:t>
      </w:r>
      <w:hyperlink r:id="rId8" w:history="1">
        <w:r w:rsidR="009A25B9" w:rsidRPr="002A108B">
          <w:t>2019 poz. 1843</w:t>
        </w:r>
      </w:hyperlink>
      <w:r w:rsidR="009A25B9">
        <w:t xml:space="preserve"> z </w:t>
      </w:r>
      <w:proofErr w:type="spellStart"/>
      <w:r w:rsidR="009A25B9">
        <w:t>późn</w:t>
      </w:r>
      <w:proofErr w:type="spellEnd"/>
      <w:r w:rsidR="009A25B9">
        <w:t>. zm.</w:t>
      </w:r>
      <w:r w:rsidR="00747EFE" w:rsidRPr="00592D63">
        <w:rPr>
          <w:szCs w:val="24"/>
        </w:rPr>
        <w:t>)</w:t>
      </w:r>
      <w:r w:rsidR="003126A4">
        <w:rPr>
          <w:szCs w:val="24"/>
        </w:rPr>
        <w:t xml:space="preserve">, zwanej dalej „ustawą”, nr </w:t>
      </w:r>
      <w:r w:rsidR="00747EFE" w:rsidRPr="00150147">
        <w:rPr>
          <w:szCs w:val="24"/>
        </w:rPr>
        <w:t xml:space="preserve">postępowania </w:t>
      </w:r>
      <w:r w:rsidR="00FA6185" w:rsidRPr="00CB4A7B">
        <w:rPr>
          <w:szCs w:val="24"/>
        </w:rPr>
        <w:t>BO.271.1.2020</w:t>
      </w:r>
      <w:r w:rsidR="00FA6185">
        <w:rPr>
          <w:rFonts w:eastAsia="Cambria"/>
        </w:rPr>
        <w:t>.</w:t>
      </w:r>
      <w:bookmarkStart w:id="0" w:name="_GoBack"/>
      <w:bookmarkEnd w:id="0"/>
    </w:p>
    <w:p w14:paraId="32CC9577" w14:textId="1F9A4671" w:rsidR="00747EFE" w:rsidRDefault="007C1FCE" w:rsidP="00747EFE">
      <w:pPr>
        <w:pStyle w:val="Tekstpodstawowy"/>
        <w:tabs>
          <w:tab w:val="left" w:pos="-1980"/>
        </w:tabs>
        <w:rPr>
          <w:rFonts w:eastAsia="Cambria"/>
        </w:rPr>
      </w:pPr>
      <w:r>
        <w:rPr>
          <w:rFonts w:eastAsia="Cambria"/>
        </w:rPr>
        <w:t xml:space="preserve">Umowa obejmuje realizację zamówienia publicznego w zakresie Część 2 – </w:t>
      </w:r>
      <w:r>
        <w:t>Dostawa sprzętu komputerowego i oprogramowania.</w:t>
      </w:r>
    </w:p>
    <w:p w14:paraId="021E4D12" w14:textId="77777777" w:rsidR="00993F2D" w:rsidRDefault="00993F2D" w:rsidP="00081AA0">
      <w:pPr>
        <w:pStyle w:val="Tekstpodstawowy"/>
        <w:tabs>
          <w:tab w:val="left" w:pos="-1980"/>
        </w:tabs>
        <w:spacing w:line="276" w:lineRule="auto"/>
        <w:rPr>
          <w:szCs w:val="24"/>
        </w:rPr>
      </w:pPr>
    </w:p>
    <w:p w14:paraId="1A9A76AC" w14:textId="77777777"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14:paraId="32C75929" w14:textId="77777777"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14:paraId="24B447F9" w14:textId="77777777" w:rsidR="00F978F4" w:rsidRPr="00C972CE" w:rsidRDefault="00F978F4" w:rsidP="00F978F4">
      <w:pPr>
        <w:spacing w:after="0" w:line="240" w:lineRule="auto"/>
        <w:ind w:left="478"/>
        <w:jc w:val="center"/>
        <w:rPr>
          <w:rFonts w:ascii="Times New Roman" w:hAnsi="Times New Roman" w:cs="Times New Roman"/>
          <w:sz w:val="24"/>
          <w:szCs w:val="24"/>
        </w:rPr>
      </w:pPr>
      <w:r w:rsidRPr="00C972CE">
        <w:rPr>
          <w:rFonts w:ascii="Times New Roman" w:hAnsi="Times New Roman" w:cs="Times New Roman"/>
          <w:sz w:val="24"/>
          <w:szCs w:val="24"/>
        </w:rPr>
        <w:t xml:space="preserve"> </w:t>
      </w:r>
    </w:p>
    <w:p w14:paraId="0A193A41" w14:textId="496BBA95" w:rsidR="005D3DA4" w:rsidRPr="00ED6987" w:rsidRDefault="00C96E3C" w:rsidP="00ED6987">
      <w:pPr>
        <w:numPr>
          <w:ilvl w:val="0"/>
          <w:numId w:val="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 xml:space="preserve">Przedmiotem </w:t>
      </w:r>
      <w:r w:rsidR="001C43F2">
        <w:rPr>
          <w:rFonts w:ascii="Times New Roman" w:hAnsi="Times New Roman" w:cs="Times New Roman"/>
          <w:sz w:val="24"/>
          <w:szCs w:val="24"/>
        </w:rPr>
        <w:t>u</w:t>
      </w:r>
      <w:r w:rsidRPr="00503606">
        <w:rPr>
          <w:rFonts w:ascii="Times New Roman" w:hAnsi="Times New Roman" w:cs="Times New Roman"/>
          <w:sz w:val="24"/>
          <w:szCs w:val="24"/>
        </w:rPr>
        <w:t>mowy jes</w:t>
      </w:r>
      <w:r w:rsidRPr="00F55518">
        <w:rPr>
          <w:rFonts w:ascii="Times New Roman" w:hAnsi="Times New Roman" w:cs="Times New Roman"/>
          <w:sz w:val="24"/>
          <w:szCs w:val="24"/>
        </w:rPr>
        <w:t>t</w:t>
      </w:r>
      <w:r w:rsidR="007E1001">
        <w:rPr>
          <w:rFonts w:ascii="Times New Roman" w:hAnsi="Times New Roman" w:cs="Times New Roman"/>
          <w:sz w:val="24"/>
          <w:szCs w:val="24"/>
        </w:rPr>
        <w:t xml:space="preserve"> </w:t>
      </w:r>
      <w:r w:rsidR="007E1001" w:rsidRPr="00150D8D">
        <w:rPr>
          <w:rFonts w:ascii="Times New Roman" w:hAnsi="Times New Roman" w:cs="Times New Roman"/>
          <w:sz w:val="24"/>
          <w:szCs w:val="24"/>
        </w:rPr>
        <w:t xml:space="preserve">dostawa </w:t>
      </w:r>
      <w:r w:rsidR="00DA718C" w:rsidRPr="00150D8D">
        <w:rPr>
          <w:rFonts w:ascii="Times New Roman" w:hAnsi="Times New Roman" w:cs="Times New Roman"/>
          <w:sz w:val="24"/>
          <w:szCs w:val="24"/>
        </w:rPr>
        <w:t>sprzętu informatycznego</w:t>
      </w:r>
      <w:r w:rsidR="00DA718C">
        <w:rPr>
          <w:rFonts w:ascii="Times New Roman" w:hAnsi="Times New Roman" w:cs="Times New Roman"/>
          <w:sz w:val="24"/>
          <w:szCs w:val="24"/>
        </w:rPr>
        <w:t xml:space="preserve"> i </w:t>
      </w:r>
      <w:r w:rsidR="00E11DF0">
        <w:rPr>
          <w:rFonts w:ascii="Times New Roman" w:hAnsi="Times New Roman" w:cs="Times New Roman"/>
          <w:sz w:val="24"/>
          <w:szCs w:val="24"/>
        </w:rPr>
        <w:t xml:space="preserve">oprogramowania </w:t>
      </w:r>
      <w:r w:rsidR="007E1001" w:rsidRPr="00150D8D">
        <w:rPr>
          <w:rFonts w:ascii="Times New Roman" w:hAnsi="Times New Roman" w:cs="Times New Roman"/>
          <w:sz w:val="24"/>
          <w:szCs w:val="24"/>
        </w:rPr>
        <w:t>obejmująca, dostawę, instalację i konfigurację</w:t>
      </w:r>
      <w:r w:rsidR="00F55518" w:rsidRPr="00150D8D">
        <w:rPr>
          <w:rFonts w:ascii="Times New Roman" w:hAnsi="Times New Roman" w:cs="Times New Roman"/>
          <w:sz w:val="24"/>
          <w:szCs w:val="24"/>
        </w:rPr>
        <w:t>:</w:t>
      </w:r>
    </w:p>
    <w:p w14:paraId="551119FC" w14:textId="0C1EAD4B" w:rsidR="00CE5E82" w:rsidRDefault="00CE5E82" w:rsidP="00993F2D">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CE5E82">
        <w:rPr>
          <w:rFonts w:ascii="Times New Roman" w:hAnsi="Times New Roman" w:cs="Times New Roman"/>
          <w:sz w:val="24"/>
          <w:szCs w:val="24"/>
        </w:rPr>
        <w:t>Wyposażenie serwerowni - zakup komputera przenośnego – 1 szt.</w:t>
      </w:r>
    </w:p>
    <w:p w14:paraId="513A9026" w14:textId="2BAED969" w:rsidR="00993F2D" w:rsidRPr="00993F2D" w:rsidRDefault="00993F2D" w:rsidP="00993F2D">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993F2D">
        <w:rPr>
          <w:rFonts w:ascii="Times New Roman" w:hAnsi="Times New Roman" w:cs="Times New Roman"/>
          <w:sz w:val="24"/>
          <w:szCs w:val="24"/>
        </w:rPr>
        <w:t>Wyposażenie stanowisk pracowniczych - zakup zestawu komputerowego – 1</w:t>
      </w:r>
      <w:r w:rsidR="00CE5E82">
        <w:rPr>
          <w:rFonts w:ascii="Times New Roman" w:hAnsi="Times New Roman" w:cs="Times New Roman"/>
          <w:sz w:val="24"/>
          <w:szCs w:val="24"/>
        </w:rPr>
        <w:t>2</w:t>
      </w:r>
      <w:r w:rsidRPr="00993F2D">
        <w:rPr>
          <w:rFonts w:ascii="Times New Roman" w:hAnsi="Times New Roman" w:cs="Times New Roman"/>
          <w:sz w:val="24"/>
          <w:szCs w:val="24"/>
        </w:rPr>
        <w:t xml:space="preserve"> szt.</w:t>
      </w:r>
    </w:p>
    <w:p w14:paraId="4EB8EB01" w14:textId="3EB5A9F8" w:rsidR="00993F2D" w:rsidRPr="00993F2D" w:rsidRDefault="00CE5E82" w:rsidP="00993F2D">
      <w:pPr>
        <w:pStyle w:val="Akapitzlist"/>
        <w:numPr>
          <w:ilvl w:val="0"/>
          <w:numId w:val="42"/>
        </w:numPr>
        <w:spacing w:after="0" w:line="240" w:lineRule="auto"/>
        <w:ind w:left="993" w:right="16" w:hanging="284"/>
        <w:jc w:val="both"/>
        <w:rPr>
          <w:rFonts w:ascii="Times New Roman" w:hAnsi="Times New Roman" w:cs="Times New Roman"/>
          <w:sz w:val="24"/>
          <w:szCs w:val="24"/>
        </w:rPr>
      </w:pPr>
      <w:r w:rsidRPr="00CE5E82">
        <w:rPr>
          <w:rFonts w:ascii="Times New Roman" w:hAnsi="Times New Roman" w:cs="Times New Roman"/>
          <w:sz w:val="24"/>
          <w:szCs w:val="24"/>
        </w:rPr>
        <w:t>Wyposażenie stanowiska kancelaryjnego - zakup skanera – 1 szt.</w:t>
      </w:r>
    </w:p>
    <w:p w14:paraId="197D1F67" w14:textId="18AFDBFF" w:rsidR="00503606" w:rsidRPr="00F55518" w:rsidRDefault="00503606" w:rsidP="005D3DA4">
      <w:pPr>
        <w:pStyle w:val="Akapitzlist"/>
        <w:spacing w:after="0" w:line="240" w:lineRule="auto"/>
        <w:ind w:left="993" w:right="16"/>
        <w:jc w:val="both"/>
        <w:rPr>
          <w:rFonts w:ascii="Times New Roman" w:hAnsi="Times New Roman" w:cs="Times New Roman"/>
          <w:sz w:val="24"/>
          <w:szCs w:val="24"/>
        </w:rPr>
      </w:pPr>
      <w:r w:rsidRPr="00F55518">
        <w:rPr>
          <w:rFonts w:ascii="Times New Roman" w:hAnsi="Times New Roman" w:cs="Times New Roman"/>
          <w:sz w:val="24"/>
          <w:szCs w:val="24"/>
        </w:rPr>
        <w:t xml:space="preserve">– </w:t>
      </w:r>
      <w:r w:rsidR="00C96E3C" w:rsidRPr="00F55518">
        <w:rPr>
          <w:rFonts w:ascii="Times New Roman" w:hAnsi="Times New Roman" w:cs="Times New Roman"/>
          <w:sz w:val="24"/>
          <w:szCs w:val="24"/>
        </w:rPr>
        <w:t xml:space="preserve">zgodnie ze szczegółowym </w:t>
      </w:r>
      <w:r w:rsidR="00FA50E7">
        <w:rPr>
          <w:rFonts w:ascii="Times New Roman" w:hAnsi="Times New Roman" w:cs="Times New Roman"/>
          <w:sz w:val="24"/>
          <w:szCs w:val="24"/>
        </w:rPr>
        <w:t>opisem zawartym w Szczegółowym Opisie Przedmiotu Z</w:t>
      </w:r>
      <w:r w:rsidR="00C96E3C" w:rsidRPr="00F55518">
        <w:rPr>
          <w:rFonts w:ascii="Times New Roman" w:hAnsi="Times New Roman" w:cs="Times New Roman"/>
          <w:sz w:val="24"/>
          <w:szCs w:val="24"/>
        </w:rPr>
        <w:t xml:space="preserve">amówienia </w:t>
      </w:r>
      <w:r w:rsidR="001B352B">
        <w:rPr>
          <w:rFonts w:ascii="Times New Roman" w:hAnsi="Times New Roman" w:cs="Times New Roman"/>
          <w:sz w:val="24"/>
          <w:szCs w:val="24"/>
        </w:rPr>
        <w:t xml:space="preserve"> </w:t>
      </w:r>
      <w:r w:rsidR="00C96E3C" w:rsidRPr="00F55518">
        <w:rPr>
          <w:rFonts w:ascii="Times New Roman" w:hAnsi="Times New Roman" w:cs="Times New Roman"/>
          <w:sz w:val="24"/>
          <w:szCs w:val="24"/>
        </w:rPr>
        <w:t xml:space="preserve">stanowiącym Załącznik nr 1 do SIWZ </w:t>
      </w:r>
      <w:r w:rsidR="009C7935">
        <w:rPr>
          <w:rFonts w:ascii="Times New Roman" w:hAnsi="Times New Roman" w:cs="Times New Roman"/>
          <w:sz w:val="24"/>
          <w:szCs w:val="24"/>
        </w:rPr>
        <w:t xml:space="preserve">(dalej: SOPZ) </w:t>
      </w:r>
      <w:r w:rsidR="00C96E3C" w:rsidRPr="00F55518">
        <w:rPr>
          <w:rFonts w:ascii="Times New Roman" w:hAnsi="Times New Roman" w:cs="Times New Roman"/>
          <w:sz w:val="24"/>
          <w:szCs w:val="24"/>
        </w:rPr>
        <w:t xml:space="preserve">oraz ze złożoną Ofertą Wykonawcy </w:t>
      </w:r>
      <w:r w:rsidR="007C47CD">
        <w:rPr>
          <w:rFonts w:ascii="Times New Roman" w:hAnsi="Times New Roman" w:cs="Times New Roman"/>
          <w:sz w:val="24"/>
          <w:szCs w:val="24"/>
        </w:rPr>
        <w:t>w zakresie Części 2 zamówienia</w:t>
      </w:r>
      <w:r w:rsidR="007C47CD" w:rsidRPr="00F55518">
        <w:rPr>
          <w:rFonts w:ascii="Times New Roman" w:hAnsi="Times New Roman" w:cs="Times New Roman"/>
          <w:sz w:val="24"/>
          <w:szCs w:val="24"/>
        </w:rPr>
        <w:t xml:space="preserve"> stanowiącą Załącznik do niniejszej Umowy</w:t>
      </w:r>
      <w:r w:rsidR="007C47CD">
        <w:rPr>
          <w:rFonts w:ascii="Times New Roman" w:hAnsi="Times New Roman" w:cs="Times New Roman"/>
          <w:sz w:val="24"/>
          <w:szCs w:val="24"/>
        </w:rPr>
        <w:t>.</w:t>
      </w:r>
    </w:p>
    <w:p w14:paraId="702A70FB" w14:textId="2324038D" w:rsidR="00D71030" w:rsidRDefault="00C96E3C" w:rsidP="00D71030">
      <w:pPr>
        <w:numPr>
          <w:ilvl w:val="0"/>
          <w:numId w:val="43"/>
        </w:numPr>
        <w:spacing w:after="0" w:line="240" w:lineRule="auto"/>
        <w:ind w:left="709" w:right="16" w:hanging="283"/>
        <w:jc w:val="both"/>
        <w:rPr>
          <w:rFonts w:ascii="Times New Roman" w:hAnsi="Times New Roman" w:cs="Times New Roman"/>
          <w:sz w:val="24"/>
          <w:szCs w:val="24"/>
        </w:rPr>
      </w:pPr>
      <w:r w:rsidRPr="00503606">
        <w:rPr>
          <w:rFonts w:ascii="Times New Roman" w:hAnsi="Times New Roman" w:cs="Times New Roman"/>
          <w:sz w:val="24"/>
          <w:szCs w:val="24"/>
        </w:rPr>
        <w:t xml:space="preserve">Kompleksowa realizacja przedmiotu </w:t>
      </w:r>
      <w:r w:rsidR="001C43F2">
        <w:rPr>
          <w:rFonts w:ascii="Times New Roman" w:hAnsi="Times New Roman" w:cs="Times New Roman"/>
          <w:sz w:val="24"/>
          <w:szCs w:val="24"/>
        </w:rPr>
        <w:t>u</w:t>
      </w:r>
      <w:r w:rsidRPr="00503606">
        <w:rPr>
          <w:rFonts w:ascii="Times New Roman" w:hAnsi="Times New Roman" w:cs="Times New Roman"/>
          <w:sz w:val="24"/>
          <w:szCs w:val="24"/>
        </w:rPr>
        <w:t>mowy musi być zgodna z wymagani</w:t>
      </w:r>
      <w:r w:rsidR="00FA50E7">
        <w:rPr>
          <w:rFonts w:ascii="Times New Roman" w:hAnsi="Times New Roman" w:cs="Times New Roman"/>
          <w:sz w:val="24"/>
          <w:szCs w:val="24"/>
        </w:rPr>
        <w:t>ami określonymi w Szczegółowym Opisie Przedmiotu Z</w:t>
      </w:r>
      <w:r w:rsidRPr="00503606">
        <w:rPr>
          <w:rFonts w:ascii="Times New Roman" w:hAnsi="Times New Roman" w:cs="Times New Roman"/>
          <w:sz w:val="24"/>
          <w:szCs w:val="24"/>
        </w:rPr>
        <w:t xml:space="preserve">amówienia </w:t>
      </w:r>
      <w:r w:rsidR="00A607F1">
        <w:rPr>
          <w:rFonts w:ascii="Times New Roman" w:hAnsi="Times New Roman" w:cs="Times New Roman"/>
          <w:sz w:val="24"/>
          <w:szCs w:val="24"/>
        </w:rPr>
        <w:t>będącym załącznikiem do niniejszej</w:t>
      </w:r>
      <w:r w:rsidRPr="00503606">
        <w:rPr>
          <w:rFonts w:ascii="Times New Roman" w:hAnsi="Times New Roman" w:cs="Times New Roman"/>
          <w:sz w:val="24"/>
          <w:szCs w:val="24"/>
        </w:rPr>
        <w:t xml:space="preserve"> Umowy oraz Ofertą Wykonawcy.</w:t>
      </w:r>
    </w:p>
    <w:p w14:paraId="7B633B92" w14:textId="2B1257C0" w:rsidR="00EF4464" w:rsidRDefault="00EF4464" w:rsidP="00D71030">
      <w:pPr>
        <w:numPr>
          <w:ilvl w:val="0"/>
          <w:numId w:val="43"/>
        </w:numPr>
        <w:spacing w:after="0" w:line="240" w:lineRule="auto"/>
        <w:ind w:left="709" w:right="16" w:hanging="283"/>
        <w:jc w:val="both"/>
        <w:rPr>
          <w:rFonts w:ascii="Times New Roman" w:hAnsi="Times New Roman" w:cs="Times New Roman"/>
          <w:sz w:val="24"/>
          <w:szCs w:val="24"/>
        </w:rPr>
      </w:pPr>
      <w:r w:rsidRPr="00155E1A">
        <w:rPr>
          <w:rFonts w:ascii="Times New Roman" w:hAnsi="Times New Roman" w:cs="Times New Roman"/>
          <w:sz w:val="24"/>
          <w:szCs w:val="24"/>
        </w:rPr>
        <w:t>Dostarczany sprzęt i oprogramowanie muszą być fabrycznie nowe, nieużywane, nieuszkodzone i</w:t>
      </w:r>
      <w:r>
        <w:rPr>
          <w:rFonts w:ascii="Times New Roman" w:hAnsi="Times New Roman" w:cs="Times New Roman"/>
          <w:sz w:val="24"/>
          <w:szCs w:val="24"/>
        </w:rPr>
        <w:t xml:space="preserve"> </w:t>
      </w:r>
      <w:r w:rsidRPr="00155E1A">
        <w:rPr>
          <w:rFonts w:ascii="Times New Roman" w:hAnsi="Times New Roman" w:cs="Times New Roman"/>
          <w:sz w:val="24"/>
          <w:szCs w:val="24"/>
        </w:rPr>
        <w:t>nieobciążone prawami osób trzecich.</w:t>
      </w:r>
    </w:p>
    <w:p w14:paraId="273D40BA" w14:textId="6BF023F0" w:rsidR="00C96E3C" w:rsidRPr="00D71030" w:rsidRDefault="00F6155B" w:rsidP="00D71030">
      <w:pPr>
        <w:numPr>
          <w:ilvl w:val="0"/>
          <w:numId w:val="43"/>
        </w:numPr>
        <w:spacing w:after="0" w:line="240" w:lineRule="auto"/>
        <w:ind w:left="709" w:right="16" w:hanging="283"/>
        <w:jc w:val="both"/>
        <w:rPr>
          <w:rFonts w:ascii="Times New Roman" w:hAnsi="Times New Roman" w:cs="Times New Roman"/>
          <w:sz w:val="24"/>
          <w:szCs w:val="24"/>
        </w:rPr>
      </w:pPr>
      <w:r w:rsidRPr="00D71030">
        <w:rPr>
          <w:rFonts w:ascii="Times New Roman" w:hAnsi="Times New Roman" w:cs="Times New Roman"/>
          <w:sz w:val="24"/>
          <w:szCs w:val="24"/>
        </w:rPr>
        <w:t xml:space="preserve">W celu uniknięcia wątpliwości Strony potwierdzają, że z zastrzeżeniem zmian dopuszczalnych przez przepisy prawa i Umowę – przedmiot </w:t>
      </w:r>
      <w:r w:rsidR="001C43F2">
        <w:rPr>
          <w:rFonts w:ascii="Times New Roman" w:hAnsi="Times New Roman" w:cs="Times New Roman"/>
          <w:sz w:val="24"/>
          <w:szCs w:val="24"/>
        </w:rPr>
        <w:t>u</w:t>
      </w:r>
      <w:r w:rsidRPr="00D71030">
        <w:rPr>
          <w:rFonts w:ascii="Times New Roman" w:hAnsi="Times New Roman" w:cs="Times New Roman"/>
          <w:sz w:val="24"/>
          <w:szCs w:val="24"/>
        </w:rPr>
        <w:t xml:space="preserve">mowy zostanie zrealizowany zgodnie z treścią SIWZ oraz Ofertą </w:t>
      </w:r>
      <w:r w:rsidRPr="00F6155B">
        <w:rPr>
          <w:rFonts w:ascii="Times New Roman" w:hAnsi="Times New Roman" w:cs="Times New Roman"/>
          <w:sz w:val="24"/>
          <w:szCs w:val="24"/>
        </w:rPr>
        <w:t>Wykonawcy z uwzględnieniem</w:t>
      </w:r>
      <w:r>
        <w:rPr>
          <w:rFonts w:ascii="Times New Roman" w:hAnsi="Times New Roman" w:cs="Times New Roman"/>
          <w:sz w:val="24"/>
          <w:szCs w:val="24"/>
        </w:rPr>
        <w:t xml:space="preserve"> </w:t>
      </w:r>
      <w:r w:rsidRPr="00D71030">
        <w:rPr>
          <w:rFonts w:ascii="Times New Roman" w:hAnsi="Times New Roman" w:cs="Times New Roman"/>
          <w:sz w:val="24"/>
          <w:szCs w:val="24"/>
        </w:rPr>
        <w:t>wszelkich zmian oraz wyjaśnień udzielonych w odpowiedzi na pytania Wy</w:t>
      </w:r>
      <w:r>
        <w:rPr>
          <w:rFonts w:ascii="Times New Roman" w:hAnsi="Times New Roman" w:cs="Times New Roman"/>
          <w:sz w:val="24"/>
          <w:szCs w:val="24"/>
        </w:rPr>
        <w:t>konawców, które miały miejsce w</w:t>
      </w:r>
      <w:r w:rsidR="00DA718C">
        <w:rPr>
          <w:rFonts w:ascii="Times New Roman" w:hAnsi="Times New Roman" w:cs="Times New Roman"/>
          <w:sz w:val="24"/>
          <w:szCs w:val="24"/>
        </w:rPr>
        <w:t xml:space="preserve"> </w:t>
      </w:r>
      <w:r w:rsidRPr="00D71030">
        <w:rPr>
          <w:rFonts w:ascii="Times New Roman" w:hAnsi="Times New Roman" w:cs="Times New Roman"/>
          <w:sz w:val="24"/>
          <w:szCs w:val="24"/>
        </w:rPr>
        <w:t>toku postępowania poprzedzającego zawarcie Umowy.</w:t>
      </w:r>
    </w:p>
    <w:p w14:paraId="73E8D6A4" w14:textId="77777777" w:rsidR="00F978F4" w:rsidRPr="00C972CE" w:rsidRDefault="00F978F4" w:rsidP="00C96E3C">
      <w:pPr>
        <w:spacing w:after="0" w:line="240" w:lineRule="auto"/>
        <w:ind w:left="720"/>
        <w:rPr>
          <w:rFonts w:ascii="Times New Roman" w:hAnsi="Times New Roman" w:cs="Times New Roman"/>
          <w:sz w:val="24"/>
          <w:szCs w:val="24"/>
        </w:rPr>
      </w:pPr>
    </w:p>
    <w:p w14:paraId="467F3ED3"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14:paraId="1A99F833" w14:textId="77777777"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14:paraId="1FD38450" w14:textId="77777777" w:rsidR="00F978F4" w:rsidRPr="00C972CE" w:rsidRDefault="00F978F4" w:rsidP="00F978F4">
      <w:pPr>
        <w:spacing w:after="0" w:line="240" w:lineRule="auto"/>
        <w:ind w:right="5"/>
        <w:jc w:val="center"/>
        <w:rPr>
          <w:rFonts w:ascii="Times New Roman" w:hAnsi="Times New Roman" w:cs="Times New Roman"/>
          <w:b/>
          <w:sz w:val="24"/>
          <w:szCs w:val="24"/>
        </w:rPr>
      </w:pPr>
    </w:p>
    <w:p w14:paraId="1087A4FE" w14:textId="77777777" w:rsidR="00F978F4" w:rsidRDefault="00C96E3C" w:rsidP="00C96E3C">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14:paraId="357E143A" w14:textId="1D5867CD" w:rsidR="00155E1A" w:rsidRPr="00D63E2D" w:rsidRDefault="00C96E3C" w:rsidP="00D63E2D">
      <w:pPr>
        <w:numPr>
          <w:ilvl w:val="0"/>
          <w:numId w:val="34"/>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340A6F" w:rsidRPr="00340A6F">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14:paraId="7F6B1A91" w14:textId="77777777"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14:paraId="4AE72383" w14:textId="77777777" w:rsidR="00340A6F" w:rsidRDefault="00340A6F" w:rsidP="00340A6F">
      <w:pPr>
        <w:numPr>
          <w:ilvl w:val="0"/>
          <w:numId w:val="34"/>
        </w:numPr>
        <w:spacing w:after="0" w:line="240" w:lineRule="auto"/>
        <w:ind w:left="709" w:right="16" w:hanging="283"/>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14:paraId="204A35BA" w14:textId="671D2235" w:rsidR="0013076F" w:rsidRDefault="0013076F" w:rsidP="00340A6F">
      <w:pPr>
        <w:numPr>
          <w:ilvl w:val="0"/>
          <w:numId w:val="3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w:t>
      </w:r>
      <w:r w:rsidR="001C43F2">
        <w:rPr>
          <w:rFonts w:ascii="Times New Roman" w:hAnsi="Times New Roman" w:cs="Times New Roman"/>
          <w:sz w:val="24"/>
          <w:szCs w:val="24"/>
        </w:rPr>
        <w:t>u</w:t>
      </w:r>
      <w:r w:rsidRPr="00C972CE">
        <w:rPr>
          <w:rFonts w:ascii="Times New Roman" w:hAnsi="Times New Roman" w:cs="Times New Roman"/>
          <w:sz w:val="24"/>
          <w:szCs w:val="24"/>
        </w:rPr>
        <w:t xml:space="preserve">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14:paraId="08A7337D" w14:textId="29966534" w:rsidR="00D63E2D" w:rsidRDefault="00D63E2D" w:rsidP="00340A6F">
      <w:pPr>
        <w:numPr>
          <w:ilvl w:val="0"/>
          <w:numId w:val="34"/>
        </w:numPr>
        <w:spacing w:after="0" w:line="240" w:lineRule="auto"/>
        <w:ind w:left="709" w:right="16" w:hanging="283"/>
        <w:jc w:val="both"/>
        <w:rPr>
          <w:rFonts w:ascii="Times New Roman" w:hAnsi="Times New Roman" w:cs="Times New Roman"/>
          <w:sz w:val="24"/>
          <w:szCs w:val="24"/>
        </w:rPr>
      </w:pPr>
      <w:r w:rsidRPr="00D63E2D">
        <w:rPr>
          <w:rFonts w:ascii="Times New Roman" w:hAnsi="Times New Roman" w:cs="Times New Roman"/>
          <w:sz w:val="24"/>
          <w:szCs w:val="24"/>
        </w:rPr>
        <w:t>Wykonawca zgłosi gotowość do odbioru z wyprzedzeniem co najmniej 5 dni roboczych.</w:t>
      </w:r>
    </w:p>
    <w:p w14:paraId="09B55270" w14:textId="1EEA3623" w:rsidR="00D63E2D" w:rsidRDefault="00D63E2D" w:rsidP="00340A6F">
      <w:pPr>
        <w:numPr>
          <w:ilvl w:val="0"/>
          <w:numId w:val="34"/>
        </w:numPr>
        <w:spacing w:after="0" w:line="240" w:lineRule="auto"/>
        <w:ind w:left="709" w:right="16" w:hanging="283"/>
        <w:jc w:val="both"/>
        <w:rPr>
          <w:rFonts w:ascii="Times New Roman" w:hAnsi="Times New Roman" w:cs="Times New Roman"/>
          <w:sz w:val="24"/>
          <w:szCs w:val="24"/>
        </w:rPr>
      </w:pPr>
      <w:r w:rsidRPr="00D63E2D">
        <w:rPr>
          <w:rFonts w:ascii="Times New Roman" w:hAnsi="Times New Roman" w:cs="Times New Roman"/>
          <w:sz w:val="24"/>
          <w:szCs w:val="24"/>
        </w:rPr>
        <w:t xml:space="preserve">Odbiór </w:t>
      </w:r>
      <w:r>
        <w:rPr>
          <w:rFonts w:ascii="Times New Roman" w:hAnsi="Times New Roman" w:cs="Times New Roman"/>
          <w:sz w:val="24"/>
          <w:szCs w:val="24"/>
        </w:rPr>
        <w:t>p</w:t>
      </w:r>
      <w:r w:rsidRPr="00D63E2D">
        <w:rPr>
          <w:rFonts w:ascii="Times New Roman" w:hAnsi="Times New Roman" w:cs="Times New Roman"/>
          <w:sz w:val="24"/>
          <w:szCs w:val="24"/>
        </w:rPr>
        <w:t xml:space="preserve">rzedmiotu </w:t>
      </w:r>
      <w:r>
        <w:rPr>
          <w:rFonts w:ascii="Times New Roman" w:hAnsi="Times New Roman" w:cs="Times New Roman"/>
          <w:sz w:val="24"/>
          <w:szCs w:val="24"/>
        </w:rPr>
        <w:t>u</w:t>
      </w:r>
      <w:r w:rsidRPr="00D63E2D">
        <w:rPr>
          <w:rFonts w:ascii="Times New Roman" w:hAnsi="Times New Roman" w:cs="Times New Roman"/>
          <w:sz w:val="24"/>
          <w:szCs w:val="24"/>
        </w:rPr>
        <w:t>mowy odbędzie się w miejsc</w:t>
      </w:r>
      <w:r>
        <w:rPr>
          <w:rFonts w:ascii="Times New Roman" w:hAnsi="Times New Roman" w:cs="Times New Roman"/>
          <w:sz w:val="24"/>
          <w:szCs w:val="24"/>
        </w:rPr>
        <w:t>u</w:t>
      </w:r>
      <w:r w:rsidRPr="00D63E2D">
        <w:rPr>
          <w:rFonts w:ascii="Times New Roman" w:hAnsi="Times New Roman" w:cs="Times New Roman"/>
          <w:sz w:val="24"/>
          <w:szCs w:val="24"/>
        </w:rPr>
        <w:t xml:space="preserve"> dostaw</w:t>
      </w:r>
      <w:r>
        <w:rPr>
          <w:rFonts w:ascii="Times New Roman" w:hAnsi="Times New Roman" w:cs="Times New Roman"/>
          <w:sz w:val="24"/>
          <w:szCs w:val="24"/>
        </w:rPr>
        <w:t>y</w:t>
      </w:r>
      <w:r w:rsidRPr="00D63E2D">
        <w:rPr>
          <w:rFonts w:ascii="Times New Roman" w:hAnsi="Times New Roman" w:cs="Times New Roman"/>
          <w:sz w:val="24"/>
          <w:szCs w:val="24"/>
        </w:rPr>
        <w:t xml:space="preserve"> w obecności przedstawicieli obydwu Stron i polegać będzie na sprawdzeniu jego zgodności z</w:t>
      </w:r>
      <w:r>
        <w:rPr>
          <w:rFonts w:ascii="Times New Roman" w:hAnsi="Times New Roman" w:cs="Times New Roman"/>
          <w:sz w:val="24"/>
          <w:szCs w:val="24"/>
        </w:rPr>
        <w:t> </w:t>
      </w:r>
      <w:r w:rsidRPr="00D63E2D">
        <w:rPr>
          <w:rFonts w:ascii="Times New Roman" w:hAnsi="Times New Roman" w:cs="Times New Roman"/>
          <w:sz w:val="24"/>
          <w:szCs w:val="24"/>
        </w:rPr>
        <w:t>wymaganiami SIWZ, kompletności i stanu.</w:t>
      </w:r>
    </w:p>
    <w:p w14:paraId="1A2B9BE2" w14:textId="7BFB2F08" w:rsidR="00E325BA" w:rsidRDefault="00E325BA" w:rsidP="00340A6F">
      <w:pPr>
        <w:numPr>
          <w:ilvl w:val="0"/>
          <w:numId w:val="34"/>
        </w:numPr>
        <w:spacing w:after="0" w:line="240" w:lineRule="auto"/>
        <w:ind w:left="709" w:right="16" w:hanging="283"/>
        <w:jc w:val="both"/>
        <w:rPr>
          <w:rFonts w:ascii="Times New Roman" w:hAnsi="Times New Roman" w:cs="Times New Roman"/>
          <w:sz w:val="24"/>
          <w:szCs w:val="24"/>
        </w:rPr>
      </w:pPr>
      <w:r w:rsidRPr="00E325BA">
        <w:rPr>
          <w:rFonts w:ascii="Times New Roman" w:hAnsi="Times New Roman" w:cs="Times New Roman"/>
          <w:sz w:val="24"/>
          <w:szCs w:val="24"/>
        </w:rPr>
        <w:t>Odbiór sprzętu objętego, zgodnie z SIWZ i ofertą Wykonawcy, gwarancją producenta polegać będzie dodatkowo na sprawdzeniu okresu i warunków gwarancji na dedykowanej do tego stronie internetowej producenta lub innym kanałem udostępnionym przez producenta służącym do weryfikacji okresu i warunków gwarancji.</w:t>
      </w:r>
    </w:p>
    <w:p w14:paraId="6E4837F2" w14:textId="1DEC48E4" w:rsidR="00E325BA" w:rsidRDefault="00E325BA" w:rsidP="00340A6F">
      <w:pPr>
        <w:numPr>
          <w:ilvl w:val="0"/>
          <w:numId w:val="34"/>
        </w:numPr>
        <w:spacing w:after="0" w:line="240" w:lineRule="auto"/>
        <w:ind w:left="709" w:right="16" w:hanging="283"/>
        <w:jc w:val="both"/>
        <w:rPr>
          <w:rFonts w:ascii="Times New Roman" w:hAnsi="Times New Roman" w:cs="Times New Roman"/>
          <w:sz w:val="24"/>
          <w:szCs w:val="24"/>
        </w:rPr>
      </w:pPr>
      <w:r w:rsidRPr="00C043F8">
        <w:rPr>
          <w:rFonts w:ascii="Times New Roman" w:hAnsi="Times New Roman" w:cs="Times New Roman"/>
          <w:sz w:val="24"/>
          <w:szCs w:val="24"/>
        </w:rPr>
        <w:t>Wykonawca wyda Zamawiającemu dokumenty, które dotyczą sprzętu</w:t>
      </w:r>
      <w:r>
        <w:rPr>
          <w:rFonts w:ascii="Times New Roman" w:hAnsi="Times New Roman" w:cs="Times New Roman"/>
          <w:sz w:val="24"/>
          <w:szCs w:val="24"/>
        </w:rPr>
        <w:t>, przede wszystkim kar</w:t>
      </w:r>
      <w:r w:rsidRPr="00C043F8">
        <w:rPr>
          <w:rFonts w:ascii="Times New Roman" w:hAnsi="Times New Roman" w:cs="Times New Roman"/>
          <w:sz w:val="24"/>
          <w:szCs w:val="24"/>
        </w:rPr>
        <w:t>ty gwarancyjne i instrukcje obsługi sprzętu.</w:t>
      </w:r>
    </w:p>
    <w:p w14:paraId="59FBF1F1" w14:textId="06066805" w:rsidR="00340A6F" w:rsidRDefault="002E1157" w:rsidP="00E325BA">
      <w:pPr>
        <w:numPr>
          <w:ilvl w:val="0"/>
          <w:numId w:val="34"/>
        </w:numPr>
        <w:spacing w:after="0" w:line="240" w:lineRule="auto"/>
        <w:ind w:left="709" w:right="16" w:hanging="425"/>
        <w:jc w:val="both"/>
        <w:rPr>
          <w:rFonts w:ascii="Times New Roman" w:hAnsi="Times New Roman" w:cs="Times New Roman"/>
          <w:sz w:val="24"/>
          <w:szCs w:val="24"/>
        </w:rPr>
      </w:pPr>
      <w:r w:rsidRPr="002E1157">
        <w:rPr>
          <w:rFonts w:ascii="Times New Roman" w:hAnsi="Times New Roman" w:cs="Times New Roman"/>
          <w:sz w:val="24"/>
          <w:szCs w:val="24"/>
        </w:rPr>
        <w:lastRenderedPageBreak/>
        <w:t>Odbiór</w:t>
      </w:r>
      <w:r w:rsidR="001C43F2">
        <w:rPr>
          <w:rFonts w:ascii="Times New Roman" w:hAnsi="Times New Roman" w:cs="Times New Roman"/>
          <w:sz w:val="24"/>
          <w:szCs w:val="24"/>
        </w:rPr>
        <w:t xml:space="preserve"> p</w:t>
      </w:r>
      <w:r w:rsidRPr="002E1157">
        <w:rPr>
          <w:rFonts w:ascii="Times New Roman" w:hAnsi="Times New Roman" w:cs="Times New Roman"/>
          <w:sz w:val="24"/>
          <w:szCs w:val="24"/>
        </w:rPr>
        <w:t xml:space="preserve">rzedmiotu </w:t>
      </w:r>
      <w:r w:rsidR="001C43F2">
        <w:rPr>
          <w:rFonts w:ascii="Times New Roman" w:hAnsi="Times New Roman" w:cs="Times New Roman"/>
          <w:sz w:val="24"/>
          <w:szCs w:val="24"/>
        </w:rPr>
        <w:t>u</w:t>
      </w:r>
      <w:r w:rsidRPr="002E1157">
        <w:rPr>
          <w:rFonts w:ascii="Times New Roman" w:hAnsi="Times New Roman" w:cs="Times New Roman"/>
          <w:sz w:val="24"/>
          <w:szCs w:val="24"/>
        </w:rPr>
        <w:t>mowy nastąpi na podstawie protokoł</w:t>
      </w:r>
      <w:r>
        <w:rPr>
          <w:rFonts w:ascii="Times New Roman" w:hAnsi="Times New Roman" w:cs="Times New Roman"/>
          <w:sz w:val="24"/>
          <w:szCs w:val="24"/>
        </w:rPr>
        <w:t>u</w:t>
      </w:r>
      <w:r w:rsidRPr="002E1157">
        <w:rPr>
          <w:rFonts w:ascii="Times New Roman" w:hAnsi="Times New Roman" w:cs="Times New Roman"/>
          <w:sz w:val="24"/>
          <w:szCs w:val="24"/>
        </w:rPr>
        <w:t xml:space="preserve"> odbior</w:t>
      </w:r>
      <w:r>
        <w:rPr>
          <w:rFonts w:ascii="Times New Roman" w:hAnsi="Times New Roman" w:cs="Times New Roman"/>
          <w:sz w:val="24"/>
          <w:szCs w:val="24"/>
        </w:rPr>
        <w:t>u</w:t>
      </w:r>
      <w:r w:rsidRPr="002E1157">
        <w:rPr>
          <w:rFonts w:ascii="Times New Roman" w:hAnsi="Times New Roman" w:cs="Times New Roman"/>
          <w:sz w:val="24"/>
          <w:szCs w:val="24"/>
        </w:rPr>
        <w:t xml:space="preserve">, </w:t>
      </w:r>
      <w:r w:rsidR="00C150D2">
        <w:rPr>
          <w:rFonts w:ascii="Times New Roman" w:hAnsi="Times New Roman" w:cs="Times New Roman"/>
          <w:sz w:val="24"/>
          <w:szCs w:val="24"/>
        </w:rPr>
        <w:t xml:space="preserve">który zostanie </w:t>
      </w:r>
      <w:r w:rsidRPr="002E1157">
        <w:rPr>
          <w:rFonts w:ascii="Times New Roman" w:hAnsi="Times New Roman" w:cs="Times New Roman"/>
          <w:sz w:val="24"/>
          <w:szCs w:val="24"/>
        </w:rPr>
        <w:t>podpisany przez przedstawicieli Zamawiającego i</w:t>
      </w:r>
      <w:r>
        <w:rPr>
          <w:rFonts w:ascii="Times New Roman" w:hAnsi="Times New Roman" w:cs="Times New Roman"/>
          <w:sz w:val="24"/>
          <w:szCs w:val="24"/>
        </w:rPr>
        <w:t xml:space="preserve"> </w:t>
      </w:r>
      <w:r w:rsidRPr="002E1157">
        <w:rPr>
          <w:rFonts w:ascii="Times New Roman" w:hAnsi="Times New Roman" w:cs="Times New Roman"/>
          <w:sz w:val="24"/>
          <w:szCs w:val="24"/>
        </w:rPr>
        <w:t>Wykonawcy</w:t>
      </w:r>
      <w:r>
        <w:rPr>
          <w:rFonts w:ascii="Times New Roman" w:hAnsi="Times New Roman" w:cs="Times New Roman"/>
          <w:sz w:val="24"/>
          <w:szCs w:val="24"/>
        </w:rPr>
        <w:t>.</w:t>
      </w:r>
    </w:p>
    <w:p w14:paraId="317D8E6E" w14:textId="120EC1D3" w:rsidR="00340A6F" w:rsidRDefault="00C150D2" w:rsidP="00E325BA">
      <w:pPr>
        <w:numPr>
          <w:ilvl w:val="0"/>
          <w:numId w:val="34"/>
        </w:numPr>
        <w:spacing w:after="0" w:line="240" w:lineRule="auto"/>
        <w:ind w:left="709" w:right="16" w:hanging="425"/>
        <w:jc w:val="both"/>
        <w:rPr>
          <w:rFonts w:ascii="Times New Roman" w:hAnsi="Times New Roman" w:cs="Times New Roman"/>
          <w:sz w:val="24"/>
          <w:szCs w:val="24"/>
        </w:rPr>
      </w:pPr>
      <w:r w:rsidRPr="00C150D2">
        <w:rPr>
          <w:rFonts w:ascii="Times New Roman" w:hAnsi="Times New Roman" w:cs="Times New Roman"/>
          <w:sz w:val="24"/>
          <w:szCs w:val="24"/>
        </w:rPr>
        <w:t xml:space="preserve">Protokół odbioru sporządzony zostanie w formie pisemnej, pod rygorem nieważności, w dwóch </w:t>
      </w:r>
      <w:r>
        <w:rPr>
          <w:rFonts w:ascii="Times New Roman" w:hAnsi="Times New Roman" w:cs="Times New Roman"/>
          <w:sz w:val="24"/>
          <w:szCs w:val="24"/>
        </w:rPr>
        <w:t xml:space="preserve">jednobrzmiących </w:t>
      </w:r>
      <w:r w:rsidRPr="00C150D2">
        <w:rPr>
          <w:rFonts w:ascii="Times New Roman" w:hAnsi="Times New Roman" w:cs="Times New Roman"/>
          <w:sz w:val="24"/>
          <w:szCs w:val="24"/>
        </w:rPr>
        <w:t>egzemplarzach, po jednym dla każdej ze Stron. O ile z</w:t>
      </w:r>
      <w:r>
        <w:rPr>
          <w:rFonts w:ascii="Times New Roman" w:hAnsi="Times New Roman" w:cs="Times New Roman"/>
          <w:sz w:val="24"/>
          <w:szCs w:val="24"/>
        </w:rPr>
        <w:t> </w:t>
      </w:r>
      <w:r w:rsidRPr="00C150D2">
        <w:rPr>
          <w:rFonts w:ascii="Times New Roman" w:hAnsi="Times New Roman" w:cs="Times New Roman"/>
          <w:sz w:val="24"/>
          <w:szCs w:val="24"/>
        </w:rPr>
        <w:t>Umowy lub przepisów prawa nie wynika inaczej, jedynie podpisany przez obie Strony Protokół odbioru jest podstawą do dokonania zapłaty odpowiedniej części wynagrodzenia. Zamawiający nie dopuszcza jednostronnych Protokołów odbioru wystawionych przez Wykonawcę.</w:t>
      </w:r>
    </w:p>
    <w:p w14:paraId="5B2E73B3" w14:textId="60E6A125" w:rsidR="00D20E08" w:rsidRPr="00D20E08" w:rsidRDefault="00D20E08" w:rsidP="00E325BA">
      <w:pPr>
        <w:numPr>
          <w:ilvl w:val="0"/>
          <w:numId w:val="34"/>
        </w:numPr>
        <w:spacing w:after="0" w:line="240" w:lineRule="auto"/>
        <w:ind w:left="709" w:right="16" w:hanging="425"/>
        <w:jc w:val="both"/>
        <w:rPr>
          <w:rFonts w:ascii="Times New Roman" w:hAnsi="Times New Roman" w:cs="Times New Roman"/>
          <w:sz w:val="24"/>
          <w:szCs w:val="24"/>
        </w:rPr>
      </w:pPr>
      <w:r w:rsidRPr="00D20E08">
        <w:rPr>
          <w:rFonts w:ascii="Times New Roman" w:hAnsi="Times New Roman" w:cs="Times New Roman"/>
          <w:sz w:val="24"/>
          <w:szCs w:val="24"/>
        </w:rPr>
        <w:t>Wykonawca oświadcza, że przedmiot umowy zostanie wykonany w zgodzie z prawem autorskim.</w:t>
      </w:r>
    </w:p>
    <w:p w14:paraId="0AC103DA" w14:textId="72EBDC8F" w:rsidR="00D20E08" w:rsidRDefault="00D20E08" w:rsidP="00E325BA">
      <w:pPr>
        <w:numPr>
          <w:ilvl w:val="0"/>
          <w:numId w:val="34"/>
        </w:numPr>
        <w:spacing w:after="0" w:line="240" w:lineRule="auto"/>
        <w:ind w:left="709" w:right="16" w:hanging="425"/>
        <w:jc w:val="both"/>
        <w:rPr>
          <w:rFonts w:ascii="Times New Roman" w:hAnsi="Times New Roman" w:cs="Times New Roman"/>
          <w:sz w:val="24"/>
          <w:szCs w:val="24"/>
        </w:rPr>
      </w:pPr>
      <w:r w:rsidRPr="00D20E08">
        <w:rPr>
          <w:rFonts w:ascii="Times New Roman" w:hAnsi="Times New Roman" w:cs="Times New Roman"/>
          <w:sz w:val="24"/>
          <w:szCs w:val="24"/>
        </w:rPr>
        <w:t xml:space="preserve">Dla oprogramowania Wykonawca zobowiązany jest do udzielenia </w:t>
      </w:r>
      <w:r w:rsidRPr="009D2B54">
        <w:rPr>
          <w:rFonts w:ascii="Times New Roman" w:hAnsi="Times New Roman" w:cs="Times New Roman"/>
          <w:sz w:val="24"/>
          <w:szCs w:val="24"/>
        </w:rPr>
        <w:t>niewyłącznej licencji Zamawiającemu lub przeniesienia na Zamawiającego niewyłącznego uprawnienia</w:t>
      </w:r>
      <w:r w:rsidRPr="00D20E08">
        <w:rPr>
          <w:rFonts w:ascii="Times New Roman" w:hAnsi="Times New Roman" w:cs="Times New Roman"/>
          <w:sz w:val="24"/>
          <w:szCs w:val="24"/>
        </w:rPr>
        <w:t xml:space="preserve"> licencyjnego zgodnego z zasadami licencjonowania określonymi przez producenta.</w:t>
      </w:r>
    </w:p>
    <w:p w14:paraId="5D7946D2" w14:textId="534CAAB6" w:rsidR="004C05F7" w:rsidRDefault="001B352B" w:rsidP="00E325BA">
      <w:pPr>
        <w:numPr>
          <w:ilvl w:val="0"/>
          <w:numId w:val="34"/>
        </w:numPr>
        <w:spacing w:after="0" w:line="240" w:lineRule="auto"/>
        <w:ind w:left="709" w:right="16" w:hanging="425"/>
        <w:jc w:val="both"/>
        <w:rPr>
          <w:rFonts w:ascii="Times New Roman" w:hAnsi="Times New Roman" w:cs="Times New Roman"/>
          <w:sz w:val="24"/>
          <w:szCs w:val="24"/>
        </w:rPr>
      </w:pPr>
      <w:r w:rsidRPr="001B352B">
        <w:rPr>
          <w:rFonts w:ascii="Times New Roman" w:hAnsi="Times New Roman" w:cs="Times New Roman"/>
          <w:sz w:val="24"/>
          <w:szCs w:val="24"/>
        </w:rPr>
        <w:t xml:space="preserve">Licencje na oprogramowanie zostaną udzielone </w:t>
      </w:r>
      <w:r>
        <w:rPr>
          <w:rFonts w:ascii="Times New Roman" w:hAnsi="Times New Roman" w:cs="Times New Roman"/>
          <w:sz w:val="24"/>
          <w:szCs w:val="24"/>
        </w:rPr>
        <w:t>zgodnie z postanowieniami SOPZ</w:t>
      </w:r>
      <w:r w:rsidRPr="001B352B">
        <w:rPr>
          <w:rFonts w:ascii="Times New Roman" w:hAnsi="Times New Roman" w:cs="Times New Roman"/>
          <w:sz w:val="24"/>
          <w:szCs w:val="24"/>
        </w:rPr>
        <w:t>.</w:t>
      </w:r>
    </w:p>
    <w:p w14:paraId="3F3DDB23" w14:textId="5685F273" w:rsidR="00DE4093" w:rsidRDefault="00DE4093" w:rsidP="00E325BA">
      <w:pPr>
        <w:numPr>
          <w:ilvl w:val="0"/>
          <w:numId w:val="34"/>
        </w:numPr>
        <w:spacing w:after="0" w:line="240" w:lineRule="auto"/>
        <w:ind w:left="709" w:right="16" w:hanging="425"/>
        <w:jc w:val="both"/>
        <w:rPr>
          <w:rFonts w:ascii="Times New Roman" w:hAnsi="Times New Roman" w:cs="Times New Roman"/>
          <w:sz w:val="24"/>
          <w:szCs w:val="24"/>
        </w:rPr>
      </w:pPr>
      <w:r w:rsidRPr="00DE4093">
        <w:rPr>
          <w:rFonts w:ascii="Times New Roman" w:hAnsi="Times New Roman" w:cs="Times New Roman"/>
          <w:sz w:val="24"/>
          <w:szCs w:val="24"/>
        </w:rPr>
        <w:t>Oferowane oprogramowanie musi pochodzić z oficjalnego kanału dystrybucji producenta.</w:t>
      </w:r>
    </w:p>
    <w:p w14:paraId="6BB307EB" w14:textId="4E43C0B3" w:rsidR="00C43EA8" w:rsidRPr="00C043F8" w:rsidRDefault="00C43EA8" w:rsidP="00E325BA">
      <w:pPr>
        <w:numPr>
          <w:ilvl w:val="0"/>
          <w:numId w:val="34"/>
        </w:numPr>
        <w:spacing w:after="0" w:line="240" w:lineRule="auto"/>
        <w:ind w:left="709" w:right="16" w:hanging="425"/>
        <w:jc w:val="both"/>
        <w:rPr>
          <w:rFonts w:ascii="Times New Roman" w:hAnsi="Times New Roman" w:cs="Times New Roman"/>
          <w:sz w:val="24"/>
          <w:szCs w:val="24"/>
        </w:rPr>
      </w:pPr>
      <w:r w:rsidRPr="00C43EA8">
        <w:rPr>
          <w:rFonts w:ascii="Times New Roman" w:hAnsi="Times New Roman" w:cs="Times New Roman"/>
          <w:sz w:val="24"/>
          <w:szCs w:val="24"/>
        </w:rPr>
        <w:t>Zamawiający zastrzega sobie możliwość weryfikacji legalności oprogramowania bezpośrednio u producenta w przypadku, jeśli poweźmie wątpliwości co do legalności jego pochodzenia.</w:t>
      </w:r>
    </w:p>
    <w:p w14:paraId="38CDF0AC" w14:textId="344A69D5" w:rsidR="0051652A" w:rsidRDefault="0013076F" w:rsidP="002E1157">
      <w:pPr>
        <w:numPr>
          <w:ilvl w:val="0"/>
          <w:numId w:val="34"/>
        </w:numPr>
        <w:spacing w:after="0" w:line="240" w:lineRule="auto"/>
        <w:ind w:left="709" w:right="16" w:hanging="425"/>
        <w:jc w:val="both"/>
        <w:rPr>
          <w:rFonts w:ascii="Times New Roman" w:hAnsi="Times New Roman" w:cs="Times New Roman"/>
          <w:sz w:val="24"/>
          <w:szCs w:val="24"/>
        </w:rPr>
      </w:pPr>
      <w:r w:rsidRPr="0013076F">
        <w:rPr>
          <w:rFonts w:ascii="Times New Roman" w:hAnsi="Times New Roman" w:cs="Times New Roman"/>
          <w:sz w:val="24"/>
          <w:szCs w:val="24"/>
        </w:rPr>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 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Pr>
          <w:rFonts w:ascii="Times New Roman" w:hAnsi="Times New Roman" w:cs="Times New Roman"/>
          <w:sz w:val="24"/>
          <w:szCs w:val="24"/>
        </w:rPr>
        <w:t xml:space="preserve"> </w:t>
      </w:r>
      <w:r w:rsidRPr="00C043F8">
        <w:rPr>
          <w:rFonts w:ascii="Times New Roman" w:hAnsi="Times New Roman" w:cs="Times New Roman"/>
          <w:sz w:val="24"/>
          <w:szCs w:val="24"/>
        </w:rPr>
        <w:t>w</w:t>
      </w:r>
      <w:r w:rsidR="00CE0CC9">
        <w:rPr>
          <w:rFonts w:ascii="Times New Roman" w:hAnsi="Times New Roman" w:cs="Times New Roman"/>
          <w:sz w:val="24"/>
          <w:szCs w:val="24"/>
        </w:rPr>
        <w:t> </w:t>
      </w:r>
      <w:r w:rsidR="00144120">
        <w:rPr>
          <w:rFonts w:ascii="Times New Roman" w:hAnsi="Times New Roman" w:cs="Times New Roman"/>
          <w:sz w:val="24"/>
          <w:szCs w:val="24"/>
        </w:rPr>
        <w:t>niniejszym paragrafie</w:t>
      </w:r>
      <w:r w:rsidRPr="00C043F8">
        <w:rPr>
          <w:rFonts w:ascii="Times New Roman" w:hAnsi="Times New Roman" w:cs="Times New Roman"/>
          <w:sz w:val="24"/>
          <w:szCs w:val="24"/>
        </w:rPr>
        <w:t>.</w:t>
      </w:r>
    </w:p>
    <w:p w14:paraId="4F96C0BD" w14:textId="01E4AD7F" w:rsidR="00377597" w:rsidRPr="00C043F8" w:rsidRDefault="00377597" w:rsidP="002E1157">
      <w:pPr>
        <w:numPr>
          <w:ilvl w:val="0"/>
          <w:numId w:val="34"/>
        </w:numPr>
        <w:spacing w:after="0" w:line="240" w:lineRule="auto"/>
        <w:ind w:left="709" w:right="16" w:hanging="425"/>
        <w:jc w:val="both"/>
        <w:rPr>
          <w:rFonts w:ascii="Times New Roman" w:hAnsi="Times New Roman" w:cs="Times New Roman"/>
          <w:sz w:val="24"/>
          <w:szCs w:val="24"/>
        </w:rPr>
      </w:pPr>
      <w:r w:rsidRPr="002E1157">
        <w:rPr>
          <w:rFonts w:ascii="Times New Roman" w:hAnsi="Times New Roman" w:cs="Times New Roman"/>
          <w:sz w:val="24"/>
          <w:szCs w:val="24"/>
        </w:rPr>
        <w:t xml:space="preserve">Potwierdzeniem </w:t>
      </w:r>
      <w:r w:rsidR="00C43EA8">
        <w:rPr>
          <w:rFonts w:ascii="Times New Roman" w:hAnsi="Times New Roman" w:cs="Times New Roman"/>
          <w:sz w:val="24"/>
          <w:szCs w:val="24"/>
        </w:rPr>
        <w:t xml:space="preserve">terminowej </w:t>
      </w:r>
      <w:r w:rsidRPr="002E1157">
        <w:rPr>
          <w:rFonts w:ascii="Times New Roman" w:hAnsi="Times New Roman" w:cs="Times New Roman"/>
          <w:sz w:val="24"/>
          <w:szCs w:val="24"/>
        </w:rPr>
        <w:t xml:space="preserve">realizacji </w:t>
      </w:r>
      <w:r w:rsidR="00C43EA8">
        <w:rPr>
          <w:rFonts w:ascii="Times New Roman" w:hAnsi="Times New Roman" w:cs="Times New Roman"/>
          <w:sz w:val="24"/>
          <w:szCs w:val="24"/>
        </w:rPr>
        <w:t>przedmiotu umowy</w:t>
      </w:r>
      <w:r w:rsidRPr="002E1157">
        <w:rPr>
          <w:rFonts w:ascii="Times New Roman" w:hAnsi="Times New Roman" w:cs="Times New Roman"/>
          <w:sz w:val="24"/>
          <w:szCs w:val="24"/>
        </w:rPr>
        <w:t>, o którym mowa w ust. 1 jest protokół odbioru podpisany przez obie Strony.</w:t>
      </w:r>
    </w:p>
    <w:p w14:paraId="656CECB9" w14:textId="77777777" w:rsidR="00F978F4" w:rsidRDefault="00F978F4" w:rsidP="00F978F4">
      <w:pPr>
        <w:spacing w:after="0" w:line="240" w:lineRule="auto"/>
        <w:rPr>
          <w:rFonts w:ascii="Times New Roman" w:hAnsi="Times New Roman" w:cs="Times New Roman"/>
          <w:sz w:val="24"/>
          <w:szCs w:val="24"/>
        </w:rPr>
      </w:pPr>
    </w:p>
    <w:p w14:paraId="1EC25BC9"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14:paraId="2147FB0C" w14:textId="77777777"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14:paraId="6176CAB5" w14:textId="77777777" w:rsidR="00F978F4" w:rsidRPr="00C972CE" w:rsidRDefault="00F978F4" w:rsidP="00F978F4">
      <w:pPr>
        <w:spacing w:after="0" w:line="240" w:lineRule="auto"/>
        <w:rPr>
          <w:rFonts w:ascii="Times New Roman" w:hAnsi="Times New Roman" w:cs="Times New Roman"/>
          <w:sz w:val="24"/>
          <w:szCs w:val="24"/>
        </w:rPr>
      </w:pPr>
      <w:r w:rsidRPr="00C972CE">
        <w:rPr>
          <w:rFonts w:ascii="Times New Roman" w:hAnsi="Times New Roman" w:cs="Times New Roman"/>
          <w:sz w:val="24"/>
          <w:szCs w:val="24"/>
        </w:rPr>
        <w:t xml:space="preserve"> </w:t>
      </w:r>
    </w:p>
    <w:p w14:paraId="254B694F" w14:textId="7DA491F9" w:rsidR="008C58FA" w:rsidRPr="00DF3B9C" w:rsidRDefault="002D42D2" w:rsidP="001E7D46">
      <w:pPr>
        <w:numPr>
          <w:ilvl w:val="0"/>
          <w:numId w:val="4"/>
        </w:numPr>
        <w:spacing w:after="0" w:line="240" w:lineRule="auto"/>
        <w:ind w:left="709" w:right="16" w:hanging="283"/>
        <w:jc w:val="both"/>
        <w:rPr>
          <w:rFonts w:ascii="Times New Roman" w:hAnsi="Times New Roman" w:cs="Times New Roman"/>
          <w:sz w:val="24"/>
          <w:szCs w:val="24"/>
        </w:rPr>
      </w:pPr>
      <w:r w:rsidRPr="003A60DC">
        <w:rPr>
          <w:rFonts w:ascii="Times New Roman" w:hAnsi="Times New Roman" w:cs="Times New Roman"/>
          <w:sz w:val="24"/>
          <w:szCs w:val="24"/>
        </w:rPr>
        <w:t>Strony ustalają</w:t>
      </w:r>
      <w:r w:rsidR="008C58FA" w:rsidRPr="003A60DC">
        <w:rPr>
          <w:rFonts w:ascii="Times New Roman" w:hAnsi="Times New Roman" w:cs="Times New Roman"/>
          <w:sz w:val="24"/>
          <w:szCs w:val="24"/>
        </w:rPr>
        <w:t xml:space="preserve"> termin realizacji Umowy</w:t>
      </w:r>
      <w:r w:rsidRPr="003A60DC">
        <w:rPr>
          <w:rFonts w:ascii="Times New Roman" w:hAnsi="Times New Roman" w:cs="Times New Roman"/>
          <w:sz w:val="24"/>
          <w:szCs w:val="24"/>
        </w:rPr>
        <w:t xml:space="preserve">, tj. dostarczenie całości zaoferowanego sprzętu informatycznego </w:t>
      </w:r>
      <w:r w:rsidR="00FC42BE" w:rsidRPr="003A60DC">
        <w:rPr>
          <w:rFonts w:ascii="Times New Roman" w:hAnsi="Times New Roman" w:cs="Times New Roman"/>
          <w:sz w:val="24"/>
          <w:szCs w:val="24"/>
        </w:rPr>
        <w:t xml:space="preserve">wraz z oprogramowaniem </w:t>
      </w:r>
      <w:r w:rsidR="0093474C">
        <w:rPr>
          <w:rFonts w:ascii="Times New Roman" w:hAnsi="Times New Roman" w:cs="Times New Roman"/>
          <w:sz w:val="24"/>
          <w:szCs w:val="24"/>
        </w:rPr>
        <w:t xml:space="preserve">oraz wymaganą instalacją i konfiguracją </w:t>
      </w:r>
      <w:r w:rsidRPr="00DF3B9C">
        <w:rPr>
          <w:rFonts w:ascii="Times New Roman" w:hAnsi="Times New Roman" w:cs="Times New Roman"/>
          <w:sz w:val="24"/>
          <w:szCs w:val="24"/>
        </w:rPr>
        <w:t>w</w:t>
      </w:r>
      <w:r w:rsidR="00CD6121">
        <w:rPr>
          <w:rFonts w:ascii="Times New Roman" w:hAnsi="Times New Roman" w:cs="Times New Roman"/>
          <w:sz w:val="24"/>
          <w:szCs w:val="24"/>
        </w:rPr>
        <w:t> </w:t>
      </w:r>
      <w:r w:rsidRPr="00DF3B9C">
        <w:rPr>
          <w:rFonts w:ascii="Times New Roman" w:hAnsi="Times New Roman" w:cs="Times New Roman"/>
          <w:sz w:val="24"/>
          <w:szCs w:val="24"/>
        </w:rPr>
        <w:t>ciągu ………</w:t>
      </w:r>
      <w:r w:rsidR="000067A2" w:rsidRPr="00DF3B9C">
        <w:rPr>
          <w:rFonts w:ascii="Times New Roman" w:hAnsi="Times New Roman" w:cs="Times New Roman"/>
          <w:sz w:val="24"/>
          <w:szCs w:val="24"/>
        </w:rPr>
        <w:t>dni od daty zawarcia Umowy</w:t>
      </w:r>
      <w:r w:rsidR="00FC42BE" w:rsidRPr="00DF3B9C">
        <w:rPr>
          <w:rFonts w:ascii="Times New Roman" w:hAnsi="Times New Roman" w:cs="Times New Roman"/>
          <w:sz w:val="24"/>
          <w:szCs w:val="24"/>
        </w:rPr>
        <w:t xml:space="preserve">, </w:t>
      </w:r>
      <w:r w:rsidRPr="00DF3B9C">
        <w:rPr>
          <w:rFonts w:ascii="Times New Roman" w:hAnsi="Times New Roman" w:cs="Times New Roman"/>
          <w:sz w:val="24"/>
          <w:szCs w:val="24"/>
        </w:rPr>
        <w:t>zgodnie z Ofertą Wykonawcy</w:t>
      </w:r>
      <w:r w:rsidR="0096267D" w:rsidRPr="00DF3B9C">
        <w:rPr>
          <w:rFonts w:ascii="Times New Roman" w:hAnsi="Times New Roman" w:cs="Times New Roman"/>
          <w:sz w:val="24"/>
          <w:szCs w:val="24"/>
        </w:rPr>
        <w:t>.</w:t>
      </w:r>
      <w:r w:rsidR="00CC626A" w:rsidRPr="00DF3B9C">
        <w:rPr>
          <w:rFonts w:ascii="Times New Roman" w:hAnsi="Times New Roman" w:cs="Times New Roman"/>
          <w:sz w:val="24"/>
          <w:szCs w:val="24"/>
        </w:rPr>
        <w:t xml:space="preserve"> Za datę zawarcia Umowy Zamawiający</w:t>
      </w:r>
      <w:r w:rsidRPr="00DF3B9C">
        <w:rPr>
          <w:rFonts w:ascii="Times New Roman" w:hAnsi="Times New Roman" w:cs="Times New Roman"/>
          <w:sz w:val="24"/>
          <w:szCs w:val="24"/>
        </w:rPr>
        <w:t xml:space="preserve"> przyjmuje dzień, w</w:t>
      </w:r>
      <w:r w:rsidR="00AA5DC5">
        <w:rPr>
          <w:rFonts w:ascii="Times New Roman" w:hAnsi="Times New Roman" w:cs="Times New Roman"/>
          <w:sz w:val="24"/>
          <w:szCs w:val="24"/>
        </w:rPr>
        <w:t xml:space="preserve"> </w:t>
      </w:r>
      <w:r w:rsidR="00CC626A" w:rsidRPr="00DF3B9C">
        <w:rPr>
          <w:rFonts w:ascii="Times New Roman" w:hAnsi="Times New Roman" w:cs="Times New Roman"/>
          <w:sz w:val="24"/>
          <w:szCs w:val="24"/>
        </w:rPr>
        <w:t>którym zostanie ona podpisana przez obie Strony Umowy.</w:t>
      </w:r>
    </w:p>
    <w:p w14:paraId="5913B039" w14:textId="77777777"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Pr="00C972CE">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Pr>
          <w:rFonts w:ascii="Times New Roman" w:hAnsi="Times New Roman" w:cs="Times New Roman"/>
          <w:sz w:val="24"/>
          <w:szCs w:val="24"/>
        </w:rPr>
        <w:t>.</w:t>
      </w:r>
    </w:p>
    <w:p w14:paraId="635C6135" w14:textId="79A08606" w:rsidR="001E7D46" w:rsidRDefault="001E7D46" w:rsidP="001E7D46">
      <w:pPr>
        <w:numPr>
          <w:ilvl w:val="0"/>
          <w:numId w:val="4"/>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C972CE">
        <w:rPr>
          <w:rFonts w:ascii="Times New Roman" w:hAnsi="Times New Roman" w:cs="Times New Roman"/>
          <w:sz w:val="24"/>
          <w:szCs w:val="24"/>
        </w:rPr>
        <w:t>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Pr="00C972CE">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14:paraId="6A0A1AAC" w14:textId="77777777" w:rsidR="00D66279" w:rsidRPr="001E7D46" w:rsidRDefault="00D66279" w:rsidP="001E7D46">
      <w:pPr>
        <w:numPr>
          <w:ilvl w:val="0"/>
          <w:numId w:val="4"/>
        </w:numPr>
        <w:spacing w:after="0" w:line="240" w:lineRule="auto"/>
        <w:ind w:left="709" w:right="16" w:hanging="283"/>
        <w:jc w:val="both"/>
        <w:rPr>
          <w:rFonts w:ascii="Times New Roman" w:hAnsi="Times New Roman" w:cs="Times New Roman"/>
          <w:sz w:val="24"/>
          <w:szCs w:val="24"/>
        </w:rPr>
      </w:pPr>
      <w:r w:rsidRPr="007C46E1">
        <w:rPr>
          <w:rFonts w:ascii="Times New Roman" w:hAnsi="Times New Roman"/>
          <w:sz w:val="24"/>
          <w:szCs w:val="24"/>
        </w:rPr>
        <w:t xml:space="preserve">Potwierdzeniem realizacji zamówienia w terminie, o którym mowa w ust. 1 jest protokół odbioru podpisany </w:t>
      </w:r>
      <w:r>
        <w:rPr>
          <w:rFonts w:ascii="Times New Roman" w:hAnsi="Times New Roman"/>
          <w:sz w:val="24"/>
          <w:szCs w:val="24"/>
        </w:rPr>
        <w:t>przez obie S</w:t>
      </w:r>
      <w:r w:rsidRPr="007C46E1">
        <w:rPr>
          <w:rFonts w:ascii="Times New Roman" w:hAnsi="Times New Roman"/>
          <w:sz w:val="24"/>
          <w:szCs w:val="24"/>
        </w:rPr>
        <w:t>trony.</w:t>
      </w:r>
    </w:p>
    <w:p w14:paraId="20AE3252" w14:textId="77777777" w:rsidR="00F978F4" w:rsidRPr="00C972CE" w:rsidRDefault="00F978F4" w:rsidP="00F978F4">
      <w:pPr>
        <w:spacing w:after="0" w:line="240" w:lineRule="auto"/>
        <w:ind w:left="283"/>
        <w:rPr>
          <w:rFonts w:ascii="Times New Roman" w:hAnsi="Times New Roman" w:cs="Times New Roman"/>
          <w:sz w:val="24"/>
          <w:szCs w:val="24"/>
        </w:rPr>
      </w:pPr>
    </w:p>
    <w:p w14:paraId="55CD349A"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5 </w:t>
      </w:r>
    </w:p>
    <w:p w14:paraId="3C67D65B" w14:textId="77777777"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14:paraId="769735CD" w14:textId="77777777" w:rsidR="00295B65" w:rsidRDefault="00295B65" w:rsidP="00F978F4">
      <w:pPr>
        <w:spacing w:after="0" w:line="240" w:lineRule="auto"/>
        <w:ind w:left="51"/>
        <w:jc w:val="center"/>
        <w:rPr>
          <w:rFonts w:ascii="Times New Roman" w:hAnsi="Times New Roman" w:cs="Times New Roman"/>
          <w:sz w:val="24"/>
          <w:szCs w:val="24"/>
        </w:rPr>
      </w:pPr>
    </w:p>
    <w:p w14:paraId="21F7E406" w14:textId="77777777" w:rsid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14:paraId="3DF3790C" w14:textId="10837214" w:rsidR="00295B65" w:rsidRPr="00295B65" w:rsidRDefault="00295B65" w:rsidP="00295B65">
      <w:pPr>
        <w:numPr>
          <w:ilvl w:val="0"/>
          <w:numId w:val="35"/>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w:t>
      </w:r>
      <w:r w:rsidR="001C43F2">
        <w:rPr>
          <w:rFonts w:ascii="Times New Roman" w:hAnsi="Times New Roman" w:cs="Times New Roman"/>
          <w:sz w:val="24"/>
          <w:szCs w:val="24"/>
        </w:rPr>
        <w:t>p</w:t>
      </w:r>
      <w:r w:rsidRPr="00295B65">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295B65">
        <w:rPr>
          <w:rFonts w:ascii="Times New Roman" w:hAnsi="Times New Roman" w:cs="Times New Roman"/>
          <w:sz w:val="24"/>
          <w:szCs w:val="24"/>
        </w:rPr>
        <w:t>mowy z najwyższą starannością, w</w:t>
      </w:r>
      <w:r w:rsidR="001C43F2">
        <w:rPr>
          <w:rFonts w:ascii="Times New Roman" w:hAnsi="Times New Roman" w:cs="Times New Roman"/>
          <w:sz w:val="24"/>
          <w:szCs w:val="24"/>
        </w:rPr>
        <w:t> </w:t>
      </w:r>
      <w:r w:rsidRPr="00295B65">
        <w:rPr>
          <w:rFonts w:ascii="Times New Roman" w:hAnsi="Times New Roman" w:cs="Times New Roman"/>
          <w:sz w:val="24"/>
          <w:szCs w:val="24"/>
        </w:rPr>
        <w:t xml:space="preserve">sposób zgodny z: </w:t>
      </w:r>
    </w:p>
    <w:p w14:paraId="4077840C" w14:textId="77777777" w:rsidR="00295B65" w:rsidRPr="00B279E6" w:rsidRDefault="00295B65" w:rsidP="00295B65">
      <w:pPr>
        <w:pStyle w:val="Akapitzlist"/>
        <w:numPr>
          <w:ilvl w:val="0"/>
          <w:numId w:val="24"/>
        </w:numPr>
        <w:spacing w:after="0" w:line="240" w:lineRule="auto"/>
        <w:ind w:right="17"/>
        <w:rPr>
          <w:rFonts w:ascii="Times New Roman" w:hAnsi="Times New Roman" w:cs="Times New Roman"/>
          <w:sz w:val="24"/>
          <w:szCs w:val="24"/>
        </w:rPr>
      </w:pPr>
      <w:r w:rsidRPr="00B279E6">
        <w:rPr>
          <w:rFonts w:ascii="Times New Roman" w:hAnsi="Times New Roman" w:cs="Times New Roman"/>
          <w:sz w:val="24"/>
          <w:szCs w:val="24"/>
        </w:rPr>
        <w:lastRenderedPageBreak/>
        <w:t>Szczegółowym Opisem Przedmiotu Zamówienia;</w:t>
      </w:r>
    </w:p>
    <w:p w14:paraId="44118D29" w14:textId="6846999A" w:rsidR="00295B65" w:rsidRDefault="00295B65" w:rsidP="00295B65">
      <w:pPr>
        <w:pStyle w:val="Akapitzlist"/>
        <w:numPr>
          <w:ilvl w:val="0"/>
          <w:numId w:val="24"/>
        </w:numPr>
        <w:spacing w:after="0" w:line="240" w:lineRule="auto"/>
        <w:ind w:right="17"/>
        <w:rPr>
          <w:rFonts w:ascii="Times New Roman" w:hAnsi="Times New Roman" w:cs="Times New Roman"/>
          <w:sz w:val="24"/>
          <w:szCs w:val="24"/>
        </w:rPr>
      </w:pPr>
      <w:r>
        <w:rPr>
          <w:rFonts w:ascii="Times New Roman" w:hAnsi="Times New Roman" w:cs="Times New Roman"/>
          <w:sz w:val="24"/>
          <w:szCs w:val="24"/>
        </w:rPr>
        <w:t>Ofertą Wykonawcy.</w:t>
      </w:r>
    </w:p>
    <w:p w14:paraId="777F86FA" w14:textId="13F97C1A" w:rsidR="00C14F3E" w:rsidRDefault="00C14F3E" w:rsidP="00C14F3E">
      <w:pPr>
        <w:numPr>
          <w:ilvl w:val="0"/>
          <w:numId w:val="35"/>
        </w:numPr>
        <w:spacing w:after="0" w:line="240" w:lineRule="auto"/>
        <w:ind w:left="709" w:right="16" w:hanging="283"/>
        <w:jc w:val="both"/>
        <w:rPr>
          <w:rFonts w:ascii="Times New Roman" w:hAnsi="Times New Roman" w:cs="Times New Roman"/>
          <w:sz w:val="24"/>
          <w:szCs w:val="24"/>
        </w:rPr>
      </w:pPr>
      <w:r w:rsidRPr="00C14F3E">
        <w:rPr>
          <w:rFonts w:ascii="Times New Roman" w:hAnsi="Times New Roman" w:cs="Times New Roman"/>
          <w:sz w:val="24"/>
          <w:szCs w:val="24"/>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 szczególności do elementów umożliwiających instalację i</w:t>
      </w:r>
      <w:r>
        <w:rPr>
          <w:rFonts w:ascii="Times New Roman" w:hAnsi="Times New Roman" w:cs="Times New Roman"/>
          <w:sz w:val="24"/>
          <w:szCs w:val="24"/>
        </w:rPr>
        <w:t xml:space="preserve"> </w:t>
      </w:r>
      <w:r w:rsidRPr="00C14F3E">
        <w:rPr>
          <w:rFonts w:ascii="Times New Roman" w:hAnsi="Times New Roman" w:cs="Times New Roman"/>
          <w:sz w:val="24"/>
          <w:szCs w:val="24"/>
        </w:rPr>
        <w:t>uruchomienie zakupionego sprzętu, np. kabli połączeniowych, zasilających, baterii itp.</w:t>
      </w:r>
    </w:p>
    <w:p w14:paraId="651AA059" w14:textId="0528330F" w:rsidR="00C14F3E" w:rsidRDefault="00C14F3E" w:rsidP="00C14F3E">
      <w:pPr>
        <w:numPr>
          <w:ilvl w:val="0"/>
          <w:numId w:val="35"/>
        </w:numPr>
        <w:spacing w:after="0" w:line="240" w:lineRule="auto"/>
        <w:ind w:left="709" w:right="16" w:hanging="283"/>
        <w:jc w:val="both"/>
        <w:rPr>
          <w:rFonts w:ascii="Times New Roman" w:hAnsi="Times New Roman" w:cs="Times New Roman"/>
          <w:sz w:val="24"/>
          <w:szCs w:val="24"/>
        </w:rPr>
      </w:pPr>
      <w:r w:rsidRPr="00C14F3E">
        <w:rPr>
          <w:rFonts w:ascii="Times New Roman" w:hAnsi="Times New Roman" w:cs="Times New Roman"/>
          <w:sz w:val="24"/>
          <w:szCs w:val="24"/>
        </w:rPr>
        <w:t xml:space="preserve">Wykonawca zobowiązany jest wykonać </w:t>
      </w:r>
      <w:r>
        <w:rPr>
          <w:rFonts w:ascii="Times New Roman" w:hAnsi="Times New Roman" w:cs="Times New Roman"/>
          <w:sz w:val="24"/>
          <w:szCs w:val="24"/>
        </w:rPr>
        <w:t>p</w:t>
      </w:r>
      <w:r w:rsidRPr="00C14F3E">
        <w:rPr>
          <w:rFonts w:ascii="Times New Roman" w:hAnsi="Times New Roman" w:cs="Times New Roman"/>
          <w:sz w:val="24"/>
          <w:szCs w:val="24"/>
        </w:rPr>
        <w:t xml:space="preserve">rzedmiot </w:t>
      </w:r>
      <w:r w:rsidR="00750BE7">
        <w:rPr>
          <w:rFonts w:ascii="Times New Roman" w:hAnsi="Times New Roman" w:cs="Times New Roman"/>
          <w:sz w:val="24"/>
          <w:szCs w:val="24"/>
        </w:rPr>
        <w:t>u</w:t>
      </w:r>
      <w:r w:rsidRPr="00C14F3E">
        <w:rPr>
          <w:rFonts w:ascii="Times New Roman" w:hAnsi="Times New Roman" w:cs="Times New Roman"/>
          <w:sz w:val="24"/>
          <w:szCs w:val="24"/>
        </w:rPr>
        <w:t>mowy z najwyższą starannością, wymaganą dla tego typu prowadzenia działalności gospodarczej.</w:t>
      </w:r>
    </w:p>
    <w:p w14:paraId="70613EB3" w14:textId="77777777" w:rsidR="00295B65" w:rsidRPr="00C972CE" w:rsidRDefault="00295B65" w:rsidP="00F978F4">
      <w:pPr>
        <w:spacing w:after="0" w:line="240" w:lineRule="auto"/>
        <w:ind w:left="51"/>
        <w:jc w:val="center"/>
        <w:rPr>
          <w:rFonts w:ascii="Times New Roman" w:hAnsi="Times New Roman" w:cs="Times New Roman"/>
          <w:sz w:val="24"/>
          <w:szCs w:val="24"/>
        </w:rPr>
      </w:pPr>
    </w:p>
    <w:p w14:paraId="5DAF4CF1"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6 </w:t>
      </w:r>
    </w:p>
    <w:p w14:paraId="29279364" w14:textId="77777777" w:rsidR="00F978F4" w:rsidRDefault="00295B65" w:rsidP="00F978F4">
      <w:pPr>
        <w:spacing w:after="0" w:line="240" w:lineRule="auto"/>
        <w:ind w:right="5" w:hanging="10"/>
        <w:jc w:val="center"/>
        <w:rPr>
          <w:rFonts w:ascii="Times New Roman" w:hAnsi="Times New Roman" w:cs="Times New Roman"/>
          <w:b/>
          <w:sz w:val="24"/>
          <w:szCs w:val="24"/>
        </w:rPr>
      </w:pPr>
      <w:r>
        <w:rPr>
          <w:rFonts w:ascii="Times New Roman" w:hAnsi="Times New Roman" w:cs="Times New Roman"/>
          <w:b/>
          <w:sz w:val="24"/>
          <w:szCs w:val="24"/>
        </w:rPr>
        <w:t>PODWYKONAWCY</w:t>
      </w:r>
    </w:p>
    <w:p w14:paraId="6E4E34FF" w14:textId="77777777" w:rsidR="00F978F4" w:rsidRPr="00C972CE" w:rsidRDefault="00F978F4" w:rsidP="00F978F4">
      <w:pPr>
        <w:spacing w:after="0" w:line="240" w:lineRule="auto"/>
        <w:ind w:right="5" w:hanging="10"/>
        <w:jc w:val="center"/>
        <w:rPr>
          <w:rFonts w:ascii="Times New Roman" w:hAnsi="Times New Roman" w:cs="Times New Roman"/>
          <w:b/>
          <w:sz w:val="24"/>
          <w:szCs w:val="24"/>
        </w:rPr>
      </w:pPr>
    </w:p>
    <w:p w14:paraId="49541A64" w14:textId="6CB6224E"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B279E6">
        <w:rPr>
          <w:rFonts w:ascii="Times New Roman" w:hAnsi="Times New Roman" w:cs="Times New Roman"/>
          <w:sz w:val="24"/>
          <w:szCs w:val="24"/>
        </w:rPr>
        <w:t xml:space="preserve">Wykonawca jest uprawniony do powierzenia wykonania części przedmiotu </w:t>
      </w:r>
      <w:r w:rsidR="00750BE7">
        <w:rPr>
          <w:rFonts w:ascii="Times New Roman" w:hAnsi="Times New Roman" w:cs="Times New Roman"/>
          <w:sz w:val="24"/>
          <w:szCs w:val="24"/>
        </w:rPr>
        <w:t>u</w:t>
      </w:r>
      <w:r w:rsidRPr="00B279E6">
        <w:rPr>
          <w:rFonts w:ascii="Times New Roman" w:hAnsi="Times New Roman" w:cs="Times New Roman"/>
          <w:sz w:val="24"/>
          <w:szCs w:val="24"/>
        </w:rPr>
        <w:t>mowy Podwykonawcom, z zastrzeżeniem poniższych postanowień.</w:t>
      </w:r>
    </w:p>
    <w:p w14:paraId="3A853CA1" w14:textId="4AADC066" w:rsidR="00295B65" w:rsidRP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295B65">
        <w:rPr>
          <w:rFonts w:ascii="Times New Roman" w:hAnsi="Times New Roman" w:cs="Times New Roman"/>
          <w:sz w:val="24"/>
          <w:szCs w:val="24"/>
        </w:rPr>
        <w:t xml:space="preserve">Wykonawca wykona przedmiot </w:t>
      </w:r>
      <w:r w:rsidR="00750BE7">
        <w:rPr>
          <w:rFonts w:ascii="Times New Roman" w:hAnsi="Times New Roman" w:cs="Times New Roman"/>
          <w:sz w:val="24"/>
          <w:szCs w:val="24"/>
        </w:rPr>
        <w:t>u</w:t>
      </w:r>
      <w:r w:rsidRPr="00295B65">
        <w:rPr>
          <w:rFonts w:ascii="Times New Roman" w:hAnsi="Times New Roman" w:cs="Times New Roman"/>
          <w:sz w:val="24"/>
          <w:szCs w:val="24"/>
        </w:rPr>
        <w:t xml:space="preserve">mowy przy udziale następujących Podwykonawców:  </w:t>
      </w:r>
    </w:p>
    <w:p w14:paraId="2473BF36" w14:textId="77777777"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w:t>
      </w:r>
    </w:p>
    <w:p w14:paraId="077B427A" w14:textId="77777777" w:rsidR="00295B65" w:rsidRPr="00B279E6" w:rsidRDefault="00295B65" w:rsidP="00295B65">
      <w:pPr>
        <w:pStyle w:val="Akapitzlist"/>
        <w:spacing w:line="240" w:lineRule="auto"/>
        <w:ind w:right="16"/>
        <w:rPr>
          <w:rFonts w:ascii="Times New Roman" w:hAnsi="Times New Roman" w:cs="Times New Roman"/>
          <w:sz w:val="24"/>
          <w:szCs w:val="24"/>
        </w:rPr>
      </w:pPr>
      <w:r w:rsidRPr="00B279E6">
        <w:rPr>
          <w:rFonts w:ascii="Times New Roman" w:hAnsi="Times New Roman" w:cs="Times New Roman"/>
          <w:sz w:val="24"/>
          <w:szCs w:val="24"/>
        </w:rPr>
        <w:t xml:space="preserve">……………………- w zakresie _..................................; </w:t>
      </w:r>
    </w:p>
    <w:p w14:paraId="1EB1FD37" w14:textId="77777777"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[wskazanie firmy, danych kontaktowych, osób reprezentujących Podwykonawcę] </w:t>
      </w:r>
    </w:p>
    <w:p w14:paraId="2D4BF7FB" w14:textId="77777777" w:rsidR="00295B65" w:rsidRPr="00B279E6" w:rsidRDefault="00295B65" w:rsidP="00295B65">
      <w:pPr>
        <w:pStyle w:val="Akapitzlist"/>
        <w:spacing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 xml:space="preserve">…………………… - w zakresie ..................................; </w:t>
      </w:r>
    </w:p>
    <w:p w14:paraId="56751938" w14:textId="77777777" w:rsidR="00295B65" w:rsidRPr="00B279E6" w:rsidRDefault="00295B65" w:rsidP="00295B65">
      <w:pPr>
        <w:pStyle w:val="Akapitzlist"/>
        <w:numPr>
          <w:ilvl w:val="0"/>
          <w:numId w:val="28"/>
        </w:numPr>
        <w:spacing w:after="0" w:line="240" w:lineRule="auto"/>
        <w:ind w:left="993" w:right="16" w:hanging="284"/>
        <w:rPr>
          <w:rFonts w:ascii="Times New Roman" w:hAnsi="Times New Roman" w:cs="Times New Roman"/>
          <w:sz w:val="24"/>
          <w:szCs w:val="24"/>
        </w:rPr>
      </w:pPr>
      <w:r w:rsidRPr="00B279E6">
        <w:rPr>
          <w:rFonts w:ascii="Times New Roman" w:hAnsi="Times New Roman" w:cs="Times New Roman"/>
          <w:sz w:val="24"/>
          <w:szCs w:val="24"/>
        </w:rPr>
        <w:t>[wskazanie firmy, danych kontaktowych, osób reprezentujących Podwykonawcę] ……………………- w zakresie ..................................</w:t>
      </w:r>
    </w:p>
    <w:p w14:paraId="65556CA8"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zobowiązany jest do poinformowania Zamawiającego w formie pisemnej o każdej zmianie danych dotyczących Podwykonawców, jak również o ewentualnych nowych Podwykonawcach, którym zamierza powierzyć pr</w:t>
      </w:r>
      <w:r>
        <w:rPr>
          <w:rFonts w:ascii="Times New Roman" w:hAnsi="Times New Roman" w:cs="Times New Roman"/>
          <w:sz w:val="24"/>
          <w:szCs w:val="24"/>
        </w:rPr>
        <w:t>ace w ramach realizacji Umowy.</w:t>
      </w:r>
    </w:p>
    <w:p w14:paraId="193657C7"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Informacja o zmianie danych dotyczących Podwykonawców powinna zostać przekazana Zamawiającemu w terminie 3 dni roboczych od zmiany danych</w:t>
      </w:r>
      <w:r>
        <w:rPr>
          <w:rFonts w:ascii="Times New Roman" w:hAnsi="Times New Roman" w:cs="Times New Roman"/>
          <w:sz w:val="24"/>
          <w:szCs w:val="24"/>
        </w:rPr>
        <w:t>.</w:t>
      </w:r>
    </w:p>
    <w:p w14:paraId="54D2329A"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dokonuje zmiany Podwykonawcy, na zasoby którego powoływał się w toku postępowania poprzedzającego zawarcie niniejszej Umowy, to jest zobowiązany do wykazania Zamawiającemu, że nowy Podwyko</w:t>
      </w:r>
      <w:r w:rsidR="00F645E4">
        <w:rPr>
          <w:rFonts w:ascii="Times New Roman" w:hAnsi="Times New Roman" w:cs="Times New Roman"/>
          <w:sz w:val="24"/>
          <w:szCs w:val="24"/>
        </w:rPr>
        <w:t>nawca spełnia warunki udziału w </w:t>
      </w:r>
      <w:r w:rsidRPr="007F1343">
        <w:rPr>
          <w:rFonts w:ascii="Times New Roman" w:hAnsi="Times New Roman" w:cs="Times New Roman"/>
          <w:sz w:val="24"/>
          <w:szCs w:val="24"/>
        </w:rPr>
        <w:t>postępowaniu lub kryteria kwalifikacji w stopniu nie mniejszym, niż Podwykonawca dotychczasowy. Zamawiający jest uprawn</w:t>
      </w:r>
      <w:r w:rsidR="00C043F8">
        <w:rPr>
          <w:rFonts w:ascii="Times New Roman" w:hAnsi="Times New Roman" w:cs="Times New Roman"/>
          <w:sz w:val="24"/>
          <w:szCs w:val="24"/>
        </w:rPr>
        <w:t>iony do odmowy współdziałania z </w:t>
      </w:r>
      <w:r w:rsidRPr="007F1343">
        <w:rPr>
          <w:rFonts w:ascii="Times New Roman" w:hAnsi="Times New Roman" w:cs="Times New Roman"/>
          <w:sz w:val="24"/>
          <w:szCs w:val="24"/>
        </w:rPr>
        <w:t>Podwykonawcą, co do którego Wykonawca nie wykazał spełnienia warunków lub kryteriów kwalifikacji, do czasu wykazania pr</w:t>
      </w:r>
      <w:r w:rsidR="00C043F8">
        <w:rPr>
          <w:rFonts w:ascii="Times New Roman" w:hAnsi="Times New Roman" w:cs="Times New Roman"/>
          <w:sz w:val="24"/>
          <w:szCs w:val="24"/>
        </w:rPr>
        <w:t>zez Wykonawcę ich spełnienia, a </w:t>
      </w:r>
      <w:r w:rsidRPr="007F1343">
        <w:rPr>
          <w:rFonts w:ascii="Times New Roman" w:hAnsi="Times New Roman" w:cs="Times New Roman"/>
          <w:sz w:val="24"/>
          <w:szCs w:val="24"/>
        </w:rPr>
        <w:t>opóźnienie w wykonaniu Umowy, powstałe wskutek braku współdziałania z takim Podwykona</w:t>
      </w:r>
      <w:r>
        <w:rPr>
          <w:rFonts w:ascii="Times New Roman" w:hAnsi="Times New Roman" w:cs="Times New Roman"/>
          <w:sz w:val="24"/>
          <w:szCs w:val="24"/>
        </w:rPr>
        <w:t>wcą, stanowi zwłokę Wykonawcy.</w:t>
      </w:r>
    </w:p>
    <w:p w14:paraId="1EEC1876"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14:paraId="62732A87"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 xml:space="preserve">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w:t>
      </w:r>
      <w:r w:rsidRPr="007F1343">
        <w:rPr>
          <w:rFonts w:ascii="Times New Roman" w:hAnsi="Times New Roman" w:cs="Times New Roman"/>
          <w:sz w:val="24"/>
          <w:szCs w:val="24"/>
        </w:rPr>
        <w:lastRenderedPageBreak/>
        <w:t>ustawy Prawo zamówień publicznych lub dokumentów podmiotowych potwierdzających brak podstaw jego wykluczenia – w zależności od treści żądania Zamawiającego. Dokumenty powinny zostać dost</w:t>
      </w:r>
      <w:r w:rsidR="00F02C2C">
        <w:rPr>
          <w:rFonts w:ascii="Times New Roman" w:hAnsi="Times New Roman" w:cs="Times New Roman"/>
          <w:sz w:val="24"/>
          <w:szCs w:val="24"/>
        </w:rPr>
        <w:t>arczone w terminie określonym w </w:t>
      </w:r>
      <w:r w:rsidRPr="007F1343">
        <w:rPr>
          <w:rFonts w:ascii="Times New Roman" w:hAnsi="Times New Roman" w:cs="Times New Roman"/>
          <w:sz w:val="24"/>
          <w:szCs w:val="24"/>
        </w:rPr>
        <w:t xml:space="preserve">żądaniu Zamawiającego, nie później, niż na 3 dni przed planowanym </w:t>
      </w:r>
      <w:r>
        <w:rPr>
          <w:rFonts w:ascii="Times New Roman" w:hAnsi="Times New Roman" w:cs="Times New Roman"/>
          <w:sz w:val="24"/>
          <w:szCs w:val="24"/>
        </w:rPr>
        <w:t>powierzeniem prac Podwykonawcy.</w:t>
      </w:r>
    </w:p>
    <w:p w14:paraId="773357B4"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14:paraId="07B88C5B" w14:textId="77777777" w:rsidR="00295B65" w:rsidRDefault="00295B65" w:rsidP="00295B65">
      <w:pPr>
        <w:numPr>
          <w:ilvl w:val="0"/>
          <w:numId w:val="6"/>
        </w:numPr>
        <w:spacing w:after="0" w:line="240" w:lineRule="auto"/>
        <w:ind w:left="709" w:right="16" w:hanging="283"/>
        <w:jc w:val="both"/>
        <w:rPr>
          <w:rFonts w:ascii="Times New Roman" w:hAnsi="Times New Roman" w:cs="Times New Roman"/>
          <w:sz w:val="24"/>
          <w:szCs w:val="24"/>
        </w:rPr>
      </w:pPr>
      <w:r w:rsidRPr="007F1343">
        <w:rPr>
          <w:rFonts w:ascii="Times New Roman" w:hAnsi="Times New Roman" w:cs="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4DED2B31" w14:textId="77777777" w:rsidR="00252556" w:rsidRPr="00C972CE" w:rsidRDefault="00252556" w:rsidP="00252556">
      <w:pPr>
        <w:spacing w:after="0" w:line="240" w:lineRule="auto"/>
        <w:ind w:left="709" w:right="16"/>
        <w:jc w:val="both"/>
        <w:rPr>
          <w:rFonts w:ascii="Times New Roman" w:hAnsi="Times New Roman" w:cs="Times New Roman"/>
          <w:sz w:val="24"/>
          <w:szCs w:val="24"/>
        </w:rPr>
      </w:pPr>
    </w:p>
    <w:p w14:paraId="1E9ED01E"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7 </w:t>
      </w:r>
    </w:p>
    <w:p w14:paraId="4DA2D628" w14:textId="77777777"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14:paraId="7AFE8C67" w14:textId="77777777" w:rsidR="00295B65" w:rsidRDefault="00295B65" w:rsidP="00F978F4">
      <w:pPr>
        <w:spacing w:after="0" w:line="240" w:lineRule="auto"/>
        <w:ind w:left="51"/>
        <w:jc w:val="center"/>
        <w:rPr>
          <w:rFonts w:ascii="Times New Roman" w:hAnsi="Times New Roman" w:cs="Times New Roman"/>
          <w:b/>
          <w:sz w:val="24"/>
          <w:szCs w:val="24"/>
        </w:rPr>
      </w:pPr>
    </w:p>
    <w:p w14:paraId="125D3D63" w14:textId="4D9EBA55" w:rsidR="00252556" w:rsidRDefault="00062A94" w:rsidP="00252556">
      <w:pPr>
        <w:numPr>
          <w:ilvl w:val="0"/>
          <w:numId w:val="8"/>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Łączne w</w:t>
      </w:r>
      <w:r w:rsidR="00295B65" w:rsidRPr="00C972CE">
        <w:rPr>
          <w:rFonts w:ascii="Times New Roman" w:hAnsi="Times New Roman" w:cs="Times New Roman"/>
          <w:sz w:val="24"/>
          <w:szCs w:val="24"/>
        </w:rPr>
        <w:t>ynagrodzenie brutto za realizac</w:t>
      </w:r>
      <w:r w:rsidR="00295B65">
        <w:rPr>
          <w:rFonts w:ascii="Times New Roman" w:hAnsi="Times New Roman" w:cs="Times New Roman"/>
          <w:sz w:val="24"/>
          <w:szCs w:val="24"/>
        </w:rPr>
        <w:t xml:space="preserve">ję przedmiotu </w:t>
      </w:r>
      <w:r w:rsidR="00750BE7">
        <w:rPr>
          <w:rFonts w:ascii="Times New Roman" w:hAnsi="Times New Roman" w:cs="Times New Roman"/>
          <w:sz w:val="24"/>
          <w:szCs w:val="24"/>
        </w:rPr>
        <w:t>u</w:t>
      </w:r>
      <w:r w:rsidR="00295B65">
        <w:rPr>
          <w:rFonts w:ascii="Times New Roman" w:hAnsi="Times New Roman" w:cs="Times New Roman"/>
          <w:sz w:val="24"/>
          <w:szCs w:val="24"/>
        </w:rPr>
        <w:t>mowy wynosi ………</w:t>
      </w:r>
      <w:r w:rsidR="00295B65" w:rsidRPr="00C972CE">
        <w:rPr>
          <w:rFonts w:ascii="Times New Roman" w:hAnsi="Times New Roman" w:cs="Times New Roman"/>
          <w:sz w:val="24"/>
          <w:szCs w:val="24"/>
        </w:rPr>
        <w:t xml:space="preserve">zł </w:t>
      </w:r>
      <w:r w:rsidR="00295B65" w:rsidRPr="000F5A30">
        <w:rPr>
          <w:rFonts w:ascii="Times New Roman" w:hAnsi="Times New Roman" w:cs="Times New Roman"/>
          <w:sz w:val="24"/>
          <w:szCs w:val="24"/>
        </w:rPr>
        <w:t>(słowni</w:t>
      </w:r>
      <w:r w:rsidR="00295B65">
        <w:rPr>
          <w:rFonts w:ascii="Times New Roman" w:hAnsi="Times New Roman" w:cs="Times New Roman"/>
          <w:sz w:val="24"/>
          <w:szCs w:val="24"/>
        </w:rPr>
        <w:t>e: ………</w:t>
      </w:r>
      <w:r w:rsidR="00DC194C">
        <w:rPr>
          <w:rFonts w:ascii="Times New Roman" w:hAnsi="Times New Roman" w:cs="Times New Roman"/>
          <w:sz w:val="24"/>
          <w:szCs w:val="24"/>
        </w:rPr>
        <w:t>………………………………………….</w:t>
      </w:r>
      <w:r w:rsidR="00295B65">
        <w:rPr>
          <w:rFonts w:ascii="Times New Roman" w:hAnsi="Times New Roman" w:cs="Times New Roman"/>
          <w:sz w:val="24"/>
          <w:szCs w:val="24"/>
        </w:rPr>
        <w:t>), w tym podatek VAT: …..zł (słownie: …………</w:t>
      </w:r>
      <w:r w:rsidR="00DC194C">
        <w:rPr>
          <w:rFonts w:ascii="Times New Roman" w:hAnsi="Times New Roman" w:cs="Times New Roman"/>
          <w:sz w:val="24"/>
          <w:szCs w:val="24"/>
        </w:rPr>
        <w:t>……………………………………….</w:t>
      </w:r>
      <w:r w:rsidR="00295B65">
        <w:rPr>
          <w:rFonts w:ascii="Times New Roman" w:hAnsi="Times New Roman" w:cs="Times New Roman"/>
          <w:sz w:val="24"/>
          <w:szCs w:val="24"/>
        </w:rPr>
        <w:t>)</w:t>
      </w:r>
      <w:r w:rsidR="00F55518">
        <w:rPr>
          <w:rFonts w:ascii="Times New Roman" w:hAnsi="Times New Roman" w:cs="Times New Roman"/>
          <w:sz w:val="24"/>
          <w:szCs w:val="24"/>
        </w:rPr>
        <w:t xml:space="preserve"> w</w:t>
      </w:r>
      <w:r>
        <w:rPr>
          <w:rFonts w:ascii="Times New Roman" w:hAnsi="Times New Roman" w:cs="Times New Roman"/>
          <w:sz w:val="24"/>
          <w:szCs w:val="24"/>
        </w:rPr>
        <w:t xml:space="preserve"> </w:t>
      </w:r>
      <w:r w:rsidR="00F55518">
        <w:rPr>
          <w:rFonts w:ascii="Times New Roman" w:hAnsi="Times New Roman" w:cs="Times New Roman"/>
          <w:sz w:val="24"/>
          <w:szCs w:val="24"/>
        </w:rPr>
        <w:t>tym:</w:t>
      </w:r>
    </w:p>
    <w:p w14:paraId="1E08BD15" w14:textId="77777777" w:rsidR="0031124D" w:rsidRDefault="0031124D" w:rsidP="00F55518">
      <w:pPr>
        <w:spacing w:after="0" w:line="240" w:lineRule="auto"/>
        <w:ind w:left="709" w:right="16"/>
        <w:jc w:val="both"/>
        <w:rPr>
          <w:rFonts w:ascii="Times New Roman" w:hAnsi="Times New Roman" w:cs="Times New Roman"/>
          <w:sz w:val="24"/>
          <w:szCs w:val="24"/>
        </w:rPr>
      </w:pPr>
    </w:p>
    <w:tbl>
      <w:tblPr>
        <w:tblStyle w:val="Tabela-Siatka"/>
        <w:tblpPr w:leftFromText="141" w:rightFromText="141" w:vertAnchor="text" w:horzAnchor="margin" w:tblpY="350"/>
        <w:tblW w:w="9067" w:type="dxa"/>
        <w:tblLook w:val="04A0" w:firstRow="1" w:lastRow="0" w:firstColumn="1" w:lastColumn="0" w:noHBand="0" w:noVBand="1"/>
      </w:tblPr>
      <w:tblGrid>
        <w:gridCol w:w="511"/>
        <w:gridCol w:w="2889"/>
        <w:gridCol w:w="1005"/>
        <w:gridCol w:w="1294"/>
        <w:gridCol w:w="1187"/>
        <w:gridCol w:w="928"/>
        <w:gridCol w:w="1253"/>
      </w:tblGrid>
      <w:tr w:rsidR="00A769B5" w:rsidRPr="00A82EEE" w14:paraId="7DAD867B" w14:textId="77777777" w:rsidTr="00757BB8">
        <w:tc>
          <w:tcPr>
            <w:tcW w:w="511" w:type="dxa"/>
            <w:shd w:val="clear" w:color="auto" w:fill="D9D9D9" w:themeFill="background1" w:themeFillShade="D9"/>
          </w:tcPr>
          <w:p w14:paraId="121EF104" w14:textId="77777777" w:rsidR="00A769B5" w:rsidRPr="00CB6A29" w:rsidRDefault="00A769B5" w:rsidP="00757BB8">
            <w:pPr>
              <w:pStyle w:val="Akapitzlist"/>
              <w:spacing w:line="360" w:lineRule="auto"/>
              <w:ind w:left="0"/>
              <w:jc w:val="both"/>
              <w:rPr>
                <w:rFonts w:ascii="Times New Roman" w:hAnsi="Times New Roman"/>
                <w:b/>
                <w:sz w:val="20"/>
                <w:szCs w:val="20"/>
              </w:rPr>
            </w:pPr>
            <w:r w:rsidRPr="00CB6A29">
              <w:rPr>
                <w:rFonts w:ascii="Times New Roman" w:hAnsi="Times New Roman"/>
                <w:b/>
                <w:sz w:val="20"/>
                <w:szCs w:val="20"/>
              </w:rPr>
              <w:t>Lp.</w:t>
            </w:r>
          </w:p>
        </w:tc>
        <w:tc>
          <w:tcPr>
            <w:tcW w:w="2889" w:type="dxa"/>
            <w:shd w:val="clear" w:color="auto" w:fill="D9D9D9" w:themeFill="background1" w:themeFillShade="D9"/>
          </w:tcPr>
          <w:p w14:paraId="4810D1FC" w14:textId="77777777" w:rsidR="00A769B5" w:rsidRPr="00CB6A29" w:rsidRDefault="00A769B5" w:rsidP="00757BB8">
            <w:pPr>
              <w:pStyle w:val="Akapitzlist"/>
              <w:ind w:left="0"/>
              <w:jc w:val="center"/>
              <w:rPr>
                <w:rFonts w:ascii="Times New Roman" w:hAnsi="Times New Roman"/>
                <w:sz w:val="20"/>
                <w:szCs w:val="20"/>
              </w:rPr>
            </w:pPr>
            <w:r w:rsidRPr="00CB6A29">
              <w:rPr>
                <w:rFonts w:ascii="Times New Roman" w:hAnsi="Times New Roman"/>
                <w:b/>
                <w:sz w:val="20"/>
                <w:szCs w:val="20"/>
              </w:rPr>
              <w:t>Przedmiot zamówienia zgodnie z opisem zawartym w Załączniku nr 1 do SIWZ</w:t>
            </w:r>
          </w:p>
        </w:tc>
        <w:tc>
          <w:tcPr>
            <w:tcW w:w="1005" w:type="dxa"/>
            <w:shd w:val="clear" w:color="auto" w:fill="D9D9D9" w:themeFill="background1" w:themeFillShade="D9"/>
          </w:tcPr>
          <w:p w14:paraId="48549ED7" w14:textId="77777777" w:rsidR="00A769B5" w:rsidRPr="00CB6A29" w:rsidRDefault="00A769B5" w:rsidP="00757BB8">
            <w:pPr>
              <w:pStyle w:val="Akapitzlist"/>
              <w:ind w:left="0"/>
              <w:jc w:val="center"/>
              <w:rPr>
                <w:rFonts w:ascii="Times New Roman" w:hAnsi="Times New Roman"/>
                <w:sz w:val="24"/>
                <w:szCs w:val="24"/>
              </w:rPr>
            </w:pPr>
            <w:r>
              <w:rPr>
                <w:rFonts w:ascii="Times New Roman" w:hAnsi="Times New Roman"/>
                <w:b/>
                <w:sz w:val="20"/>
                <w:szCs w:val="20"/>
              </w:rPr>
              <w:t>Ilość</w:t>
            </w:r>
          </w:p>
        </w:tc>
        <w:tc>
          <w:tcPr>
            <w:tcW w:w="1294" w:type="dxa"/>
            <w:shd w:val="clear" w:color="auto" w:fill="D9D9D9" w:themeFill="background1" w:themeFillShade="D9"/>
          </w:tcPr>
          <w:p w14:paraId="715E8654" w14:textId="77777777" w:rsidR="00A769B5" w:rsidRPr="00CB6A29" w:rsidRDefault="00A769B5" w:rsidP="00757BB8">
            <w:pPr>
              <w:pStyle w:val="Akapitzlist"/>
              <w:ind w:left="0"/>
              <w:jc w:val="center"/>
              <w:rPr>
                <w:rFonts w:ascii="Times New Roman" w:hAnsi="Times New Roman"/>
                <w:sz w:val="24"/>
                <w:szCs w:val="24"/>
              </w:rPr>
            </w:pPr>
            <w:r w:rsidRPr="00CB6A29">
              <w:rPr>
                <w:rFonts w:ascii="Times New Roman" w:hAnsi="Times New Roman"/>
                <w:b/>
                <w:sz w:val="20"/>
                <w:szCs w:val="20"/>
              </w:rPr>
              <w:t>Cena jednostkowa netto</w:t>
            </w:r>
            <w:r w:rsidRPr="00CB6A29">
              <w:rPr>
                <w:rFonts w:ascii="Times New Roman" w:hAnsi="Times New Roman"/>
                <w:sz w:val="24"/>
                <w:szCs w:val="24"/>
              </w:rPr>
              <w:t xml:space="preserve"> </w:t>
            </w:r>
          </w:p>
        </w:tc>
        <w:tc>
          <w:tcPr>
            <w:tcW w:w="1187" w:type="dxa"/>
            <w:shd w:val="clear" w:color="auto" w:fill="D9D9D9" w:themeFill="background1" w:themeFillShade="D9"/>
          </w:tcPr>
          <w:p w14:paraId="525437C1" w14:textId="77777777" w:rsidR="00A769B5" w:rsidRPr="00CB6A29" w:rsidRDefault="00A769B5" w:rsidP="00757BB8">
            <w:pPr>
              <w:pStyle w:val="Akapitzlist"/>
              <w:ind w:left="0"/>
              <w:jc w:val="center"/>
              <w:rPr>
                <w:rFonts w:ascii="Times New Roman" w:hAnsi="Times New Roman"/>
                <w:b/>
                <w:sz w:val="20"/>
                <w:szCs w:val="20"/>
              </w:rPr>
            </w:pPr>
            <w:r w:rsidRPr="00CB6A29">
              <w:rPr>
                <w:rFonts w:ascii="Times New Roman" w:hAnsi="Times New Roman"/>
                <w:b/>
                <w:sz w:val="20"/>
                <w:szCs w:val="20"/>
              </w:rPr>
              <w:t>Wartość netto</w:t>
            </w:r>
          </w:p>
          <w:p w14:paraId="03EBCF0B" w14:textId="77777777" w:rsidR="00A769B5" w:rsidRPr="00CB6A29" w:rsidRDefault="00A769B5" w:rsidP="00757BB8">
            <w:pPr>
              <w:pStyle w:val="Akapitzlist"/>
              <w:ind w:left="0"/>
              <w:jc w:val="center"/>
              <w:rPr>
                <w:rFonts w:ascii="Times New Roman" w:hAnsi="Times New Roman"/>
                <w:sz w:val="18"/>
                <w:szCs w:val="18"/>
              </w:rPr>
            </w:pPr>
            <w:r w:rsidRPr="00CB6A29">
              <w:rPr>
                <w:rFonts w:ascii="Times New Roman" w:hAnsi="Times New Roman"/>
                <w:b/>
                <w:sz w:val="18"/>
                <w:szCs w:val="18"/>
              </w:rPr>
              <w:t>(cena jednostkowa x ilość sztuk)</w:t>
            </w:r>
          </w:p>
        </w:tc>
        <w:tc>
          <w:tcPr>
            <w:tcW w:w="928" w:type="dxa"/>
            <w:shd w:val="clear" w:color="auto" w:fill="D9D9D9" w:themeFill="background1" w:themeFillShade="D9"/>
          </w:tcPr>
          <w:p w14:paraId="08728A01" w14:textId="77777777" w:rsidR="00A769B5" w:rsidRPr="00CB6A29" w:rsidRDefault="00A769B5" w:rsidP="00757BB8">
            <w:pPr>
              <w:pStyle w:val="Akapitzlist"/>
              <w:ind w:left="0"/>
              <w:jc w:val="center"/>
              <w:rPr>
                <w:rFonts w:ascii="Times New Roman" w:hAnsi="Times New Roman"/>
                <w:sz w:val="24"/>
                <w:szCs w:val="24"/>
              </w:rPr>
            </w:pPr>
            <w:r w:rsidRPr="00CB6A29">
              <w:rPr>
                <w:rFonts w:ascii="Times New Roman" w:hAnsi="Times New Roman"/>
                <w:b/>
                <w:sz w:val="20"/>
                <w:szCs w:val="20"/>
              </w:rPr>
              <w:t>Stawka podatku VAT</w:t>
            </w:r>
          </w:p>
        </w:tc>
        <w:tc>
          <w:tcPr>
            <w:tcW w:w="1253" w:type="dxa"/>
            <w:shd w:val="clear" w:color="auto" w:fill="D9D9D9" w:themeFill="background1" w:themeFillShade="D9"/>
          </w:tcPr>
          <w:p w14:paraId="2D24F3E6" w14:textId="77777777" w:rsidR="00A769B5" w:rsidRPr="00CB6A29" w:rsidRDefault="00A769B5" w:rsidP="00757BB8">
            <w:pPr>
              <w:pStyle w:val="Akapitzlist"/>
              <w:ind w:left="0"/>
              <w:jc w:val="center"/>
              <w:rPr>
                <w:rFonts w:ascii="Times New Roman" w:hAnsi="Times New Roman"/>
                <w:sz w:val="24"/>
                <w:szCs w:val="24"/>
              </w:rPr>
            </w:pPr>
            <w:r w:rsidRPr="00CB6A29">
              <w:rPr>
                <w:rFonts w:ascii="Times New Roman" w:hAnsi="Times New Roman"/>
                <w:b/>
                <w:sz w:val="20"/>
                <w:szCs w:val="20"/>
              </w:rPr>
              <w:t xml:space="preserve">Wartość brutto </w:t>
            </w:r>
            <w:r w:rsidRPr="00CB6A29">
              <w:rPr>
                <w:rFonts w:ascii="Times New Roman" w:hAnsi="Times New Roman"/>
                <w:b/>
                <w:sz w:val="18"/>
                <w:szCs w:val="18"/>
              </w:rPr>
              <w:t>(wartość netto + kwota podatku VAT)</w:t>
            </w:r>
          </w:p>
        </w:tc>
      </w:tr>
      <w:tr w:rsidR="00A769B5" w:rsidRPr="00A82EEE" w14:paraId="63440A6A" w14:textId="77777777" w:rsidTr="00757BB8">
        <w:tc>
          <w:tcPr>
            <w:tcW w:w="511" w:type="dxa"/>
            <w:shd w:val="clear" w:color="auto" w:fill="FFFFFF" w:themeFill="background1"/>
          </w:tcPr>
          <w:p w14:paraId="050D2B47" w14:textId="77777777" w:rsidR="00A769B5" w:rsidRPr="0089361D" w:rsidRDefault="00A769B5" w:rsidP="00757BB8">
            <w:pPr>
              <w:pStyle w:val="Akapitzlist"/>
              <w:spacing w:line="360" w:lineRule="auto"/>
              <w:ind w:left="0"/>
              <w:jc w:val="both"/>
              <w:rPr>
                <w:rFonts w:ascii="Times New Roman" w:hAnsi="Times New Roman"/>
                <w:bCs/>
                <w:sz w:val="20"/>
                <w:szCs w:val="20"/>
              </w:rPr>
            </w:pPr>
            <w:r w:rsidRPr="0089361D">
              <w:rPr>
                <w:rFonts w:ascii="Times New Roman" w:hAnsi="Times New Roman"/>
                <w:bCs/>
                <w:sz w:val="20"/>
                <w:szCs w:val="20"/>
              </w:rPr>
              <w:t>1.</w:t>
            </w:r>
          </w:p>
        </w:tc>
        <w:tc>
          <w:tcPr>
            <w:tcW w:w="2889" w:type="dxa"/>
            <w:shd w:val="clear" w:color="auto" w:fill="FFFFFF" w:themeFill="background1"/>
          </w:tcPr>
          <w:p w14:paraId="6541E961" w14:textId="77777777" w:rsidR="00A769B5" w:rsidRPr="00D94A8B" w:rsidRDefault="00A769B5" w:rsidP="00757BB8">
            <w:pPr>
              <w:jc w:val="center"/>
              <w:rPr>
                <w:rFonts w:ascii="Times New Roman" w:hAnsi="Times New Roman"/>
                <w:sz w:val="20"/>
                <w:szCs w:val="20"/>
              </w:rPr>
            </w:pPr>
            <w:r w:rsidRPr="00F14D02">
              <w:rPr>
                <w:rFonts w:ascii="Times New Roman" w:hAnsi="Times New Roman"/>
                <w:sz w:val="24"/>
                <w:szCs w:val="24"/>
              </w:rPr>
              <w:t>Wyposażenie serwerowni - zakup komputera przenośnego</w:t>
            </w:r>
          </w:p>
        </w:tc>
        <w:tc>
          <w:tcPr>
            <w:tcW w:w="1005" w:type="dxa"/>
            <w:shd w:val="clear" w:color="auto" w:fill="FFFFFF" w:themeFill="background1"/>
          </w:tcPr>
          <w:p w14:paraId="2CA31CFC" w14:textId="77777777" w:rsidR="00A769B5" w:rsidRPr="00D94A8B" w:rsidRDefault="00A769B5" w:rsidP="00757BB8">
            <w:pPr>
              <w:pStyle w:val="Akapitzlist"/>
              <w:ind w:left="0"/>
              <w:jc w:val="center"/>
              <w:rPr>
                <w:rFonts w:ascii="Times New Roman" w:hAnsi="Times New Roman"/>
                <w:sz w:val="20"/>
                <w:szCs w:val="20"/>
              </w:rPr>
            </w:pPr>
            <w:r w:rsidRPr="00D94A8B">
              <w:rPr>
                <w:rFonts w:ascii="Times New Roman" w:hAnsi="Times New Roman"/>
                <w:sz w:val="20"/>
                <w:szCs w:val="20"/>
              </w:rPr>
              <w:t>1</w:t>
            </w:r>
          </w:p>
        </w:tc>
        <w:tc>
          <w:tcPr>
            <w:tcW w:w="1294" w:type="dxa"/>
            <w:shd w:val="clear" w:color="auto" w:fill="FFFFFF" w:themeFill="background1"/>
          </w:tcPr>
          <w:p w14:paraId="089BB4DC" w14:textId="77777777" w:rsidR="00A769B5" w:rsidRPr="00CB6A29" w:rsidRDefault="00A769B5" w:rsidP="00757BB8">
            <w:pPr>
              <w:pStyle w:val="Akapitzlist"/>
              <w:ind w:left="0"/>
              <w:jc w:val="center"/>
              <w:rPr>
                <w:rFonts w:ascii="Times New Roman" w:hAnsi="Times New Roman"/>
                <w:sz w:val="20"/>
                <w:szCs w:val="20"/>
              </w:rPr>
            </w:pPr>
          </w:p>
        </w:tc>
        <w:tc>
          <w:tcPr>
            <w:tcW w:w="1187" w:type="dxa"/>
            <w:shd w:val="clear" w:color="auto" w:fill="FFFFFF" w:themeFill="background1"/>
          </w:tcPr>
          <w:p w14:paraId="58761012" w14:textId="77777777" w:rsidR="00A769B5" w:rsidRPr="00CB6A29" w:rsidRDefault="00A769B5" w:rsidP="00757BB8">
            <w:pPr>
              <w:pStyle w:val="Akapitzlist"/>
              <w:ind w:left="0"/>
              <w:jc w:val="center"/>
              <w:rPr>
                <w:rFonts w:ascii="Times New Roman" w:hAnsi="Times New Roman"/>
                <w:sz w:val="20"/>
                <w:szCs w:val="20"/>
              </w:rPr>
            </w:pPr>
          </w:p>
        </w:tc>
        <w:tc>
          <w:tcPr>
            <w:tcW w:w="928" w:type="dxa"/>
            <w:shd w:val="clear" w:color="auto" w:fill="FFFFFF" w:themeFill="background1"/>
          </w:tcPr>
          <w:p w14:paraId="44536C90" w14:textId="77777777" w:rsidR="00A769B5" w:rsidRPr="00A82EEE" w:rsidRDefault="00A769B5" w:rsidP="00757BB8">
            <w:pPr>
              <w:pStyle w:val="Akapitzlist"/>
              <w:ind w:left="0"/>
              <w:jc w:val="center"/>
              <w:rPr>
                <w:rFonts w:ascii="Times New Roman" w:hAnsi="Times New Roman"/>
                <w:sz w:val="20"/>
                <w:szCs w:val="20"/>
                <w:highlight w:val="yellow"/>
              </w:rPr>
            </w:pPr>
          </w:p>
        </w:tc>
        <w:tc>
          <w:tcPr>
            <w:tcW w:w="1253" w:type="dxa"/>
            <w:shd w:val="clear" w:color="auto" w:fill="FFFFFF" w:themeFill="background1"/>
          </w:tcPr>
          <w:p w14:paraId="4F78AAFA" w14:textId="77777777" w:rsidR="00A769B5" w:rsidRPr="00A82EEE" w:rsidRDefault="00A769B5" w:rsidP="00757BB8">
            <w:pPr>
              <w:pStyle w:val="Akapitzlist"/>
              <w:ind w:left="0"/>
              <w:jc w:val="center"/>
              <w:rPr>
                <w:rFonts w:ascii="Times New Roman" w:hAnsi="Times New Roman"/>
                <w:sz w:val="20"/>
                <w:szCs w:val="20"/>
                <w:highlight w:val="yellow"/>
              </w:rPr>
            </w:pPr>
          </w:p>
        </w:tc>
      </w:tr>
      <w:tr w:rsidR="00A769B5" w:rsidRPr="00A82EEE" w14:paraId="476F5AF3" w14:textId="77777777" w:rsidTr="00757BB8">
        <w:tc>
          <w:tcPr>
            <w:tcW w:w="511" w:type="dxa"/>
            <w:shd w:val="clear" w:color="auto" w:fill="FFFFFF" w:themeFill="background1"/>
          </w:tcPr>
          <w:p w14:paraId="44507D4B" w14:textId="77777777" w:rsidR="00A769B5" w:rsidRPr="0089361D" w:rsidRDefault="00A769B5" w:rsidP="00757BB8">
            <w:pPr>
              <w:pStyle w:val="Akapitzlist"/>
              <w:spacing w:line="360" w:lineRule="auto"/>
              <w:ind w:left="0"/>
              <w:jc w:val="both"/>
              <w:rPr>
                <w:rFonts w:ascii="Times New Roman" w:hAnsi="Times New Roman"/>
                <w:bCs/>
                <w:sz w:val="20"/>
                <w:szCs w:val="20"/>
              </w:rPr>
            </w:pPr>
            <w:r w:rsidRPr="0089361D">
              <w:rPr>
                <w:rFonts w:ascii="Times New Roman" w:hAnsi="Times New Roman"/>
                <w:bCs/>
                <w:sz w:val="20"/>
                <w:szCs w:val="20"/>
              </w:rPr>
              <w:t>2.</w:t>
            </w:r>
          </w:p>
        </w:tc>
        <w:tc>
          <w:tcPr>
            <w:tcW w:w="2889" w:type="dxa"/>
            <w:shd w:val="clear" w:color="auto" w:fill="FFFFFF" w:themeFill="background1"/>
          </w:tcPr>
          <w:p w14:paraId="5EE37897" w14:textId="77777777" w:rsidR="00A769B5" w:rsidRPr="00D94A8B" w:rsidRDefault="00A769B5" w:rsidP="00757BB8">
            <w:pPr>
              <w:jc w:val="center"/>
              <w:rPr>
                <w:rFonts w:ascii="Times New Roman" w:hAnsi="Times New Roman"/>
                <w:sz w:val="24"/>
                <w:szCs w:val="24"/>
              </w:rPr>
            </w:pPr>
            <w:r w:rsidRPr="00497CB2">
              <w:rPr>
                <w:rFonts w:ascii="Times New Roman" w:hAnsi="Times New Roman"/>
                <w:sz w:val="24"/>
                <w:szCs w:val="24"/>
              </w:rPr>
              <w:t>Wyposażenie stanowisk pracowniczych - zakup zestawu komputerowego</w:t>
            </w:r>
          </w:p>
        </w:tc>
        <w:tc>
          <w:tcPr>
            <w:tcW w:w="1005" w:type="dxa"/>
            <w:shd w:val="clear" w:color="auto" w:fill="FFFFFF" w:themeFill="background1"/>
          </w:tcPr>
          <w:p w14:paraId="57962A98" w14:textId="77777777" w:rsidR="00A769B5" w:rsidRPr="00D94A8B" w:rsidRDefault="00A769B5" w:rsidP="00757BB8">
            <w:pPr>
              <w:pStyle w:val="Akapitzlist"/>
              <w:ind w:left="0"/>
              <w:jc w:val="center"/>
              <w:rPr>
                <w:rFonts w:ascii="Times New Roman" w:hAnsi="Times New Roman"/>
                <w:sz w:val="20"/>
                <w:szCs w:val="20"/>
              </w:rPr>
            </w:pPr>
            <w:r>
              <w:rPr>
                <w:rFonts w:ascii="Times New Roman" w:hAnsi="Times New Roman"/>
                <w:sz w:val="20"/>
                <w:szCs w:val="20"/>
              </w:rPr>
              <w:t>12</w:t>
            </w:r>
          </w:p>
        </w:tc>
        <w:tc>
          <w:tcPr>
            <w:tcW w:w="1294" w:type="dxa"/>
            <w:shd w:val="clear" w:color="auto" w:fill="FFFFFF" w:themeFill="background1"/>
          </w:tcPr>
          <w:p w14:paraId="36ECFF15" w14:textId="77777777" w:rsidR="00A769B5" w:rsidRPr="00CB6A29" w:rsidRDefault="00A769B5" w:rsidP="00757BB8">
            <w:pPr>
              <w:pStyle w:val="Akapitzlist"/>
              <w:ind w:left="0"/>
              <w:jc w:val="center"/>
              <w:rPr>
                <w:rFonts w:ascii="Times New Roman" w:hAnsi="Times New Roman"/>
                <w:sz w:val="20"/>
                <w:szCs w:val="20"/>
              </w:rPr>
            </w:pPr>
          </w:p>
        </w:tc>
        <w:tc>
          <w:tcPr>
            <w:tcW w:w="1187" w:type="dxa"/>
            <w:shd w:val="clear" w:color="auto" w:fill="FFFFFF" w:themeFill="background1"/>
          </w:tcPr>
          <w:p w14:paraId="3D0297C1" w14:textId="77777777" w:rsidR="00A769B5" w:rsidRPr="00CB6A29" w:rsidRDefault="00A769B5" w:rsidP="00757BB8">
            <w:pPr>
              <w:pStyle w:val="Akapitzlist"/>
              <w:ind w:left="0"/>
              <w:jc w:val="center"/>
              <w:rPr>
                <w:rFonts w:ascii="Times New Roman" w:hAnsi="Times New Roman"/>
                <w:sz w:val="20"/>
                <w:szCs w:val="20"/>
              </w:rPr>
            </w:pPr>
          </w:p>
        </w:tc>
        <w:tc>
          <w:tcPr>
            <w:tcW w:w="928" w:type="dxa"/>
            <w:shd w:val="clear" w:color="auto" w:fill="FFFFFF" w:themeFill="background1"/>
          </w:tcPr>
          <w:p w14:paraId="278499C3" w14:textId="77777777" w:rsidR="00A769B5" w:rsidRPr="00A82EEE" w:rsidRDefault="00A769B5" w:rsidP="00757BB8">
            <w:pPr>
              <w:pStyle w:val="Akapitzlist"/>
              <w:ind w:left="0"/>
              <w:jc w:val="center"/>
              <w:rPr>
                <w:rFonts w:ascii="Times New Roman" w:hAnsi="Times New Roman"/>
                <w:sz w:val="20"/>
                <w:szCs w:val="20"/>
                <w:highlight w:val="yellow"/>
              </w:rPr>
            </w:pPr>
          </w:p>
        </w:tc>
        <w:tc>
          <w:tcPr>
            <w:tcW w:w="1253" w:type="dxa"/>
            <w:shd w:val="clear" w:color="auto" w:fill="FFFFFF" w:themeFill="background1"/>
          </w:tcPr>
          <w:p w14:paraId="250B8EBB" w14:textId="77777777" w:rsidR="00A769B5" w:rsidRPr="00A82EEE" w:rsidRDefault="00A769B5" w:rsidP="00757BB8">
            <w:pPr>
              <w:pStyle w:val="Akapitzlist"/>
              <w:ind w:left="0"/>
              <w:jc w:val="center"/>
              <w:rPr>
                <w:rFonts w:ascii="Times New Roman" w:hAnsi="Times New Roman"/>
                <w:sz w:val="20"/>
                <w:szCs w:val="20"/>
                <w:highlight w:val="yellow"/>
              </w:rPr>
            </w:pPr>
          </w:p>
        </w:tc>
      </w:tr>
      <w:tr w:rsidR="00A769B5" w:rsidRPr="00A82EEE" w14:paraId="40726A32" w14:textId="77777777" w:rsidTr="00757BB8">
        <w:tc>
          <w:tcPr>
            <w:tcW w:w="511" w:type="dxa"/>
            <w:shd w:val="clear" w:color="auto" w:fill="FFFFFF" w:themeFill="background1"/>
          </w:tcPr>
          <w:p w14:paraId="1600ECE7" w14:textId="77777777" w:rsidR="00A769B5" w:rsidRPr="0089361D" w:rsidRDefault="00A769B5" w:rsidP="00757BB8">
            <w:pPr>
              <w:pStyle w:val="Akapitzlist"/>
              <w:spacing w:line="360" w:lineRule="auto"/>
              <w:ind w:left="0"/>
              <w:jc w:val="both"/>
              <w:rPr>
                <w:rFonts w:ascii="Times New Roman" w:hAnsi="Times New Roman"/>
                <w:bCs/>
                <w:sz w:val="20"/>
                <w:szCs w:val="20"/>
              </w:rPr>
            </w:pPr>
            <w:r w:rsidRPr="0089361D">
              <w:rPr>
                <w:rFonts w:ascii="Times New Roman" w:hAnsi="Times New Roman"/>
                <w:bCs/>
                <w:sz w:val="20"/>
                <w:szCs w:val="20"/>
              </w:rPr>
              <w:t>3.</w:t>
            </w:r>
          </w:p>
        </w:tc>
        <w:tc>
          <w:tcPr>
            <w:tcW w:w="2889" w:type="dxa"/>
            <w:shd w:val="clear" w:color="auto" w:fill="FFFFFF" w:themeFill="background1"/>
          </w:tcPr>
          <w:p w14:paraId="3C8D1E7A" w14:textId="77777777" w:rsidR="00A769B5" w:rsidRPr="00D94A8B" w:rsidRDefault="00A769B5" w:rsidP="00757BB8">
            <w:pPr>
              <w:jc w:val="center"/>
              <w:rPr>
                <w:rFonts w:ascii="Times New Roman" w:hAnsi="Times New Roman"/>
                <w:sz w:val="24"/>
                <w:szCs w:val="24"/>
              </w:rPr>
            </w:pPr>
            <w:r w:rsidRPr="00F14D02">
              <w:rPr>
                <w:rFonts w:ascii="Times New Roman" w:hAnsi="Times New Roman"/>
                <w:sz w:val="24"/>
                <w:szCs w:val="24"/>
              </w:rPr>
              <w:t>Wyposażenie stanowiska kancelaryjnego - zakup skanera</w:t>
            </w:r>
          </w:p>
        </w:tc>
        <w:tc>
          <w:tcPr>
            <w:tcW w:w="1005" w:type="dxa"/>
            <w:shd w:val="clear" w:color="auto" w:fill="FFFFFF" w:themeFill="background1"/>
          </w:tcPr>
          <w:p w14:paraId="0CD70FE1" w14:textId="77777777" w:rsidR="00A769B5" w:rsidRPr="00D94A8B" w:rsidRDefault="00A769B5" w:rsidP="00757BB8">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14:paraId="3188F13F" w14:textId="77777777" w:rsidR="00A769B5" w:rsidRPr="00CB6A29" w:rsidRDefault="00A769B5" w:rsidP="00757BB8">
            <w:pPr>
              <w:pStyle w:val="Akapitzlist"/>
              <w:ind w:left="0"/>
              <w:jc w:val="center"/>
              <w:rPr>
                <w:rFonts w:ascii="Times New Roman" w:hAnsi="Times New Roman"/>
                <w:sz w:val="20"/>
                <w:szCs w:val="20"/>
              </w:rPr>
            </w:pPr>
          </w:p>
        </w:tc>
        <w:tc>
          <w:tcPr>
            <w:tcW w:w="1187" w:type="dxa"/>
            <w:shd w:val="clear" w:color="auto" w:fill="FFFFFF" w:themeFill="background1"/>
          </w:tcPr>
          <w:p w14:paraId="6D9BD4CD" w14:textId="77777777" w:rsidR="00A769B5" w:rsidRPr="00CB6A29" w:rsidRDefault="00A769B5" w:rsidP="00757BB8">
            <w:pPr>
              <w:pStyle w:val="Akapitzlist"/>
              <w:ind w:left="0"/>
              <w:jc w:val="center"/>
              <w:rPr>
                <w:rFonts w:ascii="Times New Roman" w:hAnsi="Times New Roman"/>
                <w:sz w:val="20"/>
                <w:szCs w:val="20"/>
              </w:rPr>
            </w:pPr>
          </w:p>
        </w:tc>
        <w:tc>
          <w:tcPr>
            <w:tcW w:w="928" w:type="dxa"/>
            <w:shd w:val="clear" w:color="auto" w:fill="FFFFFF" w:themeFill="background1"/>
          </w:tcPr>
          <w:p w14:paraId="0E3FB14A" w14:textId="77777777" w:rsidR="00A769B5" w:rsidRPr="00A82EEE" w:rsidRDefault="00A769B5" w:rsidP="00757BB8">
            <w:pPr>
              <w:pStyle w:val="Akapitzlist"/>
              <w:ind w:left="0"/>
              <w:jc w:val="center"/>
              <w:rPr>
                <w:rFonts w:ascii="Times New Roman" w:hAnsi="Times New Roman"/>
                <w:sz w:val="20"/>
                <w:szCs w:val="20"/>
                <w:highlight w:val="yellow"/>
              </w:rPr>
            </w:pPr>
          </w:p>
        </w:tc>
        <w:tc>
          <w:tcPr>
            <w:tcW w:w="1253" w:type="dxa"/>
            <w:shd w:val="clear" w:color="auto" w:fill="FFFFFF" w:themeFill="background1"/>
          </w:tcPr>
          <w:p w14:paraId="3C811E41" w14:textId="77777777" w:rsidR="00A769B5" w:rsidRPr="00A82EEE" w:rsidRDefault="00A769B5" w:rsidP="00757BB8">
            <w:pPr>
              <w:pStyle w:val="Akapitzlist"/>
              <w:ind w:left="0"/>
              <w:jc w:val="center"/>
              <w:rPr>
                <w:rFonts w:ascii="Times New Roman" w:hAnsi="Times New Roman"/>
                <w:sz w:val="20"/>
                <w:szCs w:val="20"/>
                <w:highlight w:val="yellow"/>
              </w:rPr>
            </w:pPr>
          </w:p>
        </w:tc>
      </w:tr>
    </w:tbl>
    <w:p w14:paraId="7261FCF6" w14:textId="77777777" w:rsidR="0031124D" w:rsidRDefault="0031124D" w:rsidP="00CC219E">
      <w:pPr>
        <w:spacing w:after="0" w:line="240" w:lineRule="auto"/>
        <w:ind w:right="16"/>
        <w:jc w:val="both"/>
        <w:rPr>
          <w:rFonts w:ascii="Times New Roman" w:hAnsi="Times New Roman" w:cs="Times New Roman"/>
          <w:sz w:val="24"/>
          <w:szCs w:val="24"/>
        </w:rPr>
      </w:pPr>
    </w:p>
    <w:p w14:paraId="6E2DC3C2" w14:textId="77777777" w:rsidR="002A0235" w:rsidRDefault="002A0235" w:rsidP="002A0235">
      <w:pPr>
        <w:spacing w:after="0" w:line="240" w:lineRule="auto"/>
        <w:ind w:left="709" w:right="16"/>
        <w:jc w:val="both"/>
        <w:rPr>
          <w:rFonts w:ascii="Times New Roman" w:hAnsi="Times New Roman" w:cs="Times New Roman"/>
          <w:sz w:val="24"/>
          <w:szCs w:val="24"/>
        </w:rPr>
      </w:pPr>
    </w:p>
    <w:p w14:paraId="34325A5C" w14:textId="286D3837" w:rsidR="001355B3" w:rsidRDefault="001355B3" w:rsidP="005B3ADF">
      <w:pPr>
        <w:numPr>
          <w:ilvl w:val="0"/>
          <w:numId w:val="8"/>
        </w:numPr>
        <w:spacing w:after="0" w:line="240" w:lineRule="auto"/>
        <w:ind w:left="709" w:right="16" w:hanging="283"/>
        <w:jc w:val="both"/>
        <w:rPr>
          <w:rFonts w:ascii="Times New Roman" w:hAnsi="Times New Roman" w:cs="Times New Roman"/>
          <w:sz w:val="24"/>
          <w:szCs w:val="24"/>
        </w:rPr>
      </w:pPr>
      <w:r w:rsidRPr="001355B3">
        <w:rPr>
          <w:rFonts w:ascii="Times New Roman" w:hAnsi="Times New Roman" w:cs="Times New Roman"/>
          <w:sz w:val="24"/>
          <w:szCs w:val="24"/>
        </w:rPr>
        <w:t>Strony ustalają, że podstawą do wystawienia przez Wykonawcę faktury jest należyte wykonanie obowiązków Wykon</w:t>
      </w:r>
      <w:r>
        <w:rPr>
          <w:rFonts w:ascii="Times New Roman" w:hAnsi="Times New Roman" w:cs="Times New Roman"/>
          <w:sz w:val="24"/>
          <w:szCs w:val="24"/>
        </w:rPr>
        <w:t>awcy wynikających z niniejszej U</w:t>
      </w:r>
      <w:r w:rsidRPr="001355B3">
        <w:rPr>
          <w:rFonts w:ascii="Times New Roman" w:hAnsi="Times New Roman" w:cs="Times New Roman"/>
          <w:sz w:val="24"/>
          <w:szCs w:val="24"/>
        </w:rPr>
        <w:t>mowy</w:t>
      </w:r>
      <w:r w:rsidR="00FE5700">
        <w:rPr>
          <w:rFonts w:ascii="Times New Roman" w:hAnsi="Times New Roman" w:cs="Times New Roman"/>
          <w:sz w:val="24"/>
          <w:szCs w:val="24"/>
        </w:rPr>
        <w:t xml:space="preserve">, </w:t>
      </w:r>
      <w:r w:rsidR="00FE5700" w:rsidRPr="00FE5700">
        <w:rPr>
          <w:rFonts w:ascii="Times New Roman" w:hAnsi="Times New Roman" w:cs="Times New Roman"/>
          <w:sz w:val="24"/>
          <w:szCs w:val="24"/>
        </w:rPr>
        <w:t xml:space="preserve">co musi zostać potwierdzone protokołami odbioru obejmującymi łącznie cały przedmiot </w:t>
      </w:r>
      <w:r w:rsidR="00750BE7">
        <w:rPr>
          <w:rFonts w:ascii="Times New Roman" w:hAnsi="Times New Roman" w:cs="Times New Roman"/>
          <w:sz w:val="24"/>
          <w:szCs w:val="24"/>
        </w:rPr>
        <w:t>u</w:t>
      </w:r>
      <w:r w:rsidR="00FE5700" w:rsidRPr="00FE5700">
        <w:rPr>
          <w:rFonts w:ascii="Times New Roman" w:hAnsi="Times New Roman" w:cs="Times New Roman"/>
          <w:sz w:val="24"/>
          <w:szCs w:val="24"/>
        </w:rPr>
        <w:t>mowy</w:t>
      </w:r>
      <w:r w:rsidRPr="001355B3">
        <w:rPr>
          <w:rFonts w:ascii="Times New Roman" w:hAnsi="Times New Roman" w:cs="Times New Roman"/>
          <w:sz w:val="24"/>
          <w:szCs w:val="24"/>
        </w:rPr>
        <w:t>.</w:t>
      </w:r>
    </w:p>
    <w:p w14:paraId="0AC151F8" w14:textId="364DF707" w:rsidR="00E65ECD" w:rsidRDefault="00E65ECD" w:rsidP="005B3ADF">
      <w:pPr>
        <w:numPr>
          <w:ilvl w:val="0"/>
          <w:numId w:val="8"/>
        </w:numPr>
        <w:spacing w:after="0" w:line="240" w:lineRule="auto"/>
        <w:ind w:left="709" w:right="16" w:hanging="283"/>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w:t>
      </w:r>
      <w:r w:rsidR="00750BE7">
        <w:rPr>
          <w:rFonts w:ascii="Times New Roman" w:hAnsi="Times New Roman" w:cs="Times New Roman"/>
          <w:sz w:val="24"/>
          <w:szCs w:val="24"/>
        </w:rPr>
        <w:t>u</w:t>
      </w:r>
      <w:r w:rsidR="00B029BF">
        <w:rPr>
          <w:rFonts w:ascii="Times New Roman" w:hAnsi="Times New Roman" w:cs="Times New Roman"/>
          <w:sz w:val="24"/>
          <w:szCs w:val="24"/>
        </w:rPr>
        <w:t xml:space="preserve">mowy w części lub w całości </w:t>
      </w:r>
      <w:r w:rsidRPr="00E65ECD">
        <w:rPr>
          <w:rFonts w:ascii="Times New Roman" w:hAnsi="Times New Roman" w:cs="Times New Roman"/>
          <w:sz w:val="24"/>
          <w:szCs w:val="24"/>
        </w:rPr>
        <w:t>uważa się datę podpisania przez Zamawiającego odpowiedniego Protokołu odbioru (częściowego lub końcowego) bez zastrzeżeń, chyba że inna data została wskazana w Protokole odbioru. 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odpowiedniej części wynagrodzenia. Zamawiający nie dopuszcza jednostronnych Protokołów odbioru wystawionych przez Wykonawcę.</w:t>
      </w:r>
    </w:p>
    <w:p w14:paraId="357242B4" w14:textId="77777777" w:rsidR="00252556" w:rsidRPr="005B3ADF" w:rsidRDefault="00252556" w:rsidP="005B3ADF">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lastRenderedPageBreak/>
        <w:t xml:space="preserve">Wynagrodzenie będzie płatne przelewem 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z z załączoną kopią Protokołów o</w:t>
      </w:r>
      <w:r w:rsidRPr="00252556">
        <w:rPr>
          <w:rFonts w:ascii="Times New Roman" w:hAnsi="Times New Roman" w:cs="Times New Roman"/>
          <w:sz w:val="24"/>
          <w:szCs w:val="24"/>
        </w:rPr>
        <w:t>dbioru. Wynagrodzenie będzie płatne na rachunek Wykonawcy wskazany na fakturze.</w:t>
      </w:r>
    </w:p>
    <w:p w14:paraId="7B75C249" w14:textId="77777777" w:rsidR="00252556" w:rsidRDefault="00252556" w:rsidP="00252556">
      <w:pPr>
        <w:numPr>
          <w:ilvl w:val="0"/>
          <w:numId w:val="8"/>
        </w:numPr>
        <w:spacing w:after="0" w:line="240" w:lineRule="auto"/>
        <w:ind w:left="709" w:right="16" w:hanging="283"/>
        <w:jc w:val="both"/>
        <w:rPr>
          <w:rFonts w:ascii="Times New Roman" w:hAnsi="Times New Roman" w:cs="Times New Roman"/>
          <w:sz w:val="24"/>
          <w:szCs w:val="24"/>
        </w:rPr>
      </w:pPr>
      <w:r w:rsidRPr="00252556">
        <w:rPr>
          <w:rFonts w:ascii="Times New Roman" w:hAnsi="Times New Roman" w:cs="Times New Roman"/>
          <w:sz w:val="24"/>
          <w:szCs w:val="24"/>
        </w:rPr>
        <w:t>Za datę zapłaty Strony ustalają dzień, w którym Zamawiający wy</w:t>
      </w:r>
      <w:r>
        <w:rPr>
          <w:rFonts w:ascii="Times New Roman" w:hAnsi="Times New Roman" w:cs="Times New Roman"/>
          <w:sz w:val="24"/>
          <w:szCs w:val="24"/>
        </w:rPr>
        <w:t>dał bankowi polecenie przelewu w</w:t>
      </w:r>
      <w:r w:rsidRPr="00252556">
        <w:rPr>
          <w:rFonts w:ascii="Times New Roman" w:hAnsi="Times New Roman" w:cs="Times New Roman"/>
          <w:sz w:val="24"/>
          <w:szCs w:val="24"/>
        </w:rPr>
        <w:t>ynagrodzenia na rachunek bankowy Wykonawcy.</w:t>
      </w:r>
    </w:p>
    <w:p w14:paraId="6FAB74FC" w14:textId="77777777" w:rsidR="00655371" w:rsidRPr="00252556" w:rsidRDefault="00655371" w:rsidP="00252556">
      <w:pPr>
        <w:numPr>
          <w:ilvl w:val="0"/>
          <w:numId w:val="8"/>
        </w:numPr>
        <w:spacing w:after="0" w:line="240" w:lineRule="auto"/>
        <w:ind w:left="709" w:right="16" w:hanging="283"/>
        <w:jc w:val="both"/>
        <w:rPr>
          <w:rFonts w:ascii="Times New Roman" w:hAnsi="Times New Roman" w:cs="Times New Roman"/>
          <w:sz w:val="24"/>
          <w:szCs w:val="24"/>
        </w:rPr>
      </w:pPr>
      <w:r w:rsidRPr="00E3454C">
        <w:rPr>
          <w:rFonts w:ascii="Times New Roman" w:hAnsi="Times New Roman" w:cs="Times New Roman"/>
          <w:sz w:val="24"/>
          <w:szCs w:val="24"/>
        </w:rPr>
        <w:t>Za opóźnienie w zapłacie faktur Zamawiający zapłaci odsetki ustawowe.</w:t>
      </w:r>
    </w:p>
    <w:p w14:paraId="1FB3DB2A" w14:textId="77777777" w:rsidR="00252556" w:rsidRDefault="00252556" w:rsidP="00F978F4">
      <w:pPr>
        <w:spacing w:after="0" w:line="240" w:lineRule="auto"/>
        <w:ind w:left="439" w:right="435" w:hanging="10"/>
        <w:jc w:val="center"/>
        <w:rPr>
          <w:rFonts w:ascii="Times New Roman" w:hAnsi="Times New Roman" w:cs="Times New Roman"/>
          <w:b/>
          <w:sz w:val="24"/>
          <w:szCs w:val="24"/>
        </w:rPr>
      </w:pPr>
    </w:p>
    <w:p w14:paraId="51EB9839"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8 </w:t>
      </w:r>
    </w:p>
    <w:p w14:paraId="563BA4DD" w14:textId="77777777"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14:paraId="49308A2D" w14:textId="77777777" w:rsidR="00F978F4" w:rsidRDefault="00F978F4" w:rsidP="00295B65">
      <w:pPr>
        <w:spacing w:after="0" w:line="240" w:lineRule="auto"/>
        <w:ind w:right="16"/>
        <w:jc w:val="both"/>
        <w:rPr>
          <w:rFonts w:ascii="Times New Roman" w:hAnsi="Times New Roman" w:cs="Times New Roman"/>
          <w:sz w:val="24"/>
          <w:szCs w:val="24"/>
        </w:rPr>
      </w:pPr>
    </w:p>
    <w:p w14:paraId="546AB60B" w14:textId="1A4AB28D" w:rsidR="00583002" w:rsidRPr="00583002" w:rsidRDefault="00D44602" w:rsidP="00583002">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C043F8">
        <w:rPr>
          <w:rFonts w:ascii="Times New Roman" w:hAnsi="Times New Roman" w:cs="Times New Roman"/>
          <w:sz w:val="24"/>
          <w:szCs w:val="24"/>
        </w:rPr>
        <w:t>Wykonawca oświadcza, że udziela Zamawiającemu gwarancji na dostarczone urządzen</w:t>
      </w:r>
      <w:r w:rsidR="00CC1F87" w:rsidRPr="00C043F8">
        <w:rPr>
          <w:rFonts w:ascii="Times New Roman" w:hAnsi="Times New Roman" w:cs="Times New Roman"/>
          <w:sz w:val="24"/>
          <w:szCs w:val="24"/>
        </w:rPr>
        <w:t xml:space="preserve">ia na </w:t>
      </w:r>
      <w:r w:rsidR="00BD1DA4">
        <w:rPr>
          <w:rFonts w:ascii="Times New Roman" w:hAnsi="Times New Roman" w:cs="Times New Roman"/>
          <w:sz w:val="24"/>
          <w:szCs w:val="24"/>
        </w:rPr>
        <w:t xml:space="preserve">okres …… na </w:t>
      </w:r>
      <w:r w:rsidR="00CC1F87" w:rsidRPr="00C043F8">
        <w:rPr>
          <w:rFonts w:ascii="Times New Roman" w:hAnsi="Times New Roman" w:cs="Times New Roman"/>
          <w:sz w:val="24"/>
          <w:szCs w:val="24"/>
        </w:rPr>
        <w:t>zas</w:t>
      </w:r>
      <w:r w:rsidR="00655371">
        <w:rPr>
          <w:rFonts w:ascii="Times New Roman" w:hAnsi="Times New Roman" w:cs="Times New Roman"/>
          <w:sz w:val="24"/>
          <w:szCs w:val="24"/>
        </w:rPr>
        <w:t>adach opisanych w Szczegółowym Opisie Przedmiotu Z</w:t>
      </w:r>
      <w:r w:rsidR="00CC1F87" w:rsidRPr="00C043F8">
        <w:rPr>
          <w:rFonts w:ascii="Times New Roman" w:hAnsi="Times New Roman" w:cs="Times New Roman"/>
          <w:sz w:val="24"/>
          <w:szCs w:val="24"/>
        </w:rPr>
        <w:t xml:space="preserve">amówienia </w:t>
      </w:r>
      <w:r w:rsidR="00CC1F87" w:rsidRPr="003A60DC">
        <w:rPr>
          <w:rFonts w:ascii="Times New Roman" w:hAnsi="Times New Roman" w:cs="Times New Roman"/>
          <w:sz w:val="24"/>
          <w:szCs w:val="24"/>
        </w:rPr>
        <w:t>stanowiącym Załącznik nr 1 do SIWZ</w:t>
      </w:r>
      <w:r w:rsidR="00A354E1">
        <w:rPr>
          <w:rFonts w:ascii="Times New Roman" w:hAnsi="Times New Roman" w:cs="Times New Roman"/>
          <w:sz w:val="24"/>
          <w:szCs w:val="24"/>
        </w:rPr>
        <w:t xml:space="preserve"> oraz zgodnie z Ofertą Wykonawcy</w:t>
      </w:r>
      <w:r w:rsidRPr="003A60DC">
        <w:rPr>
          <w:rFonts w:ascii="Times New Roman" w:hAnsi="Times New Roman" w:cs="Times New Roman"/>
          <w:sz w:val="24"/>
          <w:szCs w:val="24"/>
        </w:rPr>
        <w:t>.</w:t>
      </w:r>
    </w:p>
    <w:p w14:paraId="3EB092EE" w14:textId="144DC502" w:rsidR="00583002" w:rsidRDefault="00583002" w:rsidP="00583002">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583002">
        <w:rPr>
          <w:rFonts w:ascii="Times New Roman" w:hAnsi="Times New Roman" w:cs="Times New Roman"/>
          <w:sz w:val="24"/>
          <w:szCs w:val="24"/>
        </w:rPr>
        <w:t>Okres gwarancji biegnie od dnia podpisania protokołu odbioru przez Zamawiającego.</w:t>
      </w:r>
    </w:p>
    <w:p w14:paraId="068BA776" w14:textId="1403A48B" w:rsidR="00583002" w:rsidRPr="00583002" w:rsidRDefault="00583002" w:rsidP="00583002">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583002">
        <w:rPr>
          <w:rFonts w:ascii="Times New Roman" w:hAnsi="Times New Roman" w:cs="Times New Roman"/>
          <w:sz w:val="24"/>
          <w:szCs w:val="24"/>
        </w:rPr>
        <w:t>Gwarancja udzielona przez Wykonawcę nie wyłącza uprawnień Zamawiającego z</w:t>
      </w:r>
      <w:r>
        <w:rPr>
          <w:rFonts w:ascii="Times New Roman" w:hAnsi="Times New Roman" w:cs="Times New Roman"/>
          <w:sz w:val="24"/>
          <w:szCs w:val="24"/>
        </w:rPr>
        <w:t> </w:t>
      </w:r>
      <w:r w:rsidRPr="00583002">
        <w:rPr>
          <w:rFonts w:ascii="Times New Roman" w:hAnsi="Times New Roman" w:cs="Times New Roman"/>
          <w:sz w:val="24"/>
          <w:szCs w:val="24"/>
        </w:rPr>
        <w:t>tytułu gwarancji udzielonych przez producentów sprzętu. Warunki gwarancji mają pierwszeństwo przed warunkami gwarancji udzielonych przez producentów sprzętu w</w:t>
      </w:r>
      <w:r>
        <w:rPr>
          <w:rFonts w:ascii="Times New Roman" w:hAnsi="Times New Roman" w:cs="Times New Roman"/>
          <w:sz w:val="24"/>
          <w:szCs w:val="24"/>
        </w:rPr>
        <w:t> </w:t>
      </w:r>
      <w:r w:rsidRPr="00583002">
        <w:rPr>
          <w:rFonts w:ascii="Times New Roman" w:hAnsi="Times New Roman" w:cs="Times New Roman"/>
          <w:sz w:val="24"/>
          <w:szCs w:val="24"/>
        </w:rPr>
        <w:t>zakresie, w jakim warunki gwarancji przyznają Zamawiającemu silniejszą ochronę.</w:t>
      </w:r>
    </w:p>
    <w:p w14:paraId="1D1F70D8" w14:textId="77777777" w:rsidR="00A070AA" w:rsidRDefault="00D44602" w:rsidP="00A070AA">
      <w:pPr>
        <w:numPr>
          <w:ilvl w:val="0"/>
          <w:numId w:val="37"/>
        </w:numPr>
        <w:autoSpaceDE w:val="0"/>
        <w:autoSpaceDN w:val="0"/>
        <w:adjustRightInd w:val="0"/>
        <w:spacing w:after="0" w:line="240" w:lineRule="auto"/>
        <w:ind w:left="709" w:right="16" w:hanging="283"/>
        <w:jc w:val="both"/>
        <w:rPr>
          <w:rFonts w:ascii="Cambria" w:hAnsi="Cambria" w:cs="Cambria"/>
          <w:color w:val="000000"/>
          <w:sz w:val="20"/>
          <w:szCs w:val="20"/>
        </w:rPr>
      </w:pPr>
      <w:r w:rsidRPr="006A7051">
        <w:rPr>
          <w:rFonts w:ascii="Times New Roman" w:hAnsi="Times New Roman" w:cs="Times New Roman"/>
          <w:sz w:val="24"/>
          <w:szCs w:val="24"/>
        </w:rPr>
        <w:t>Gwarancja udzielana jest w ramach wynagrodzenia.</w:t>
      </w:r>
      <w:r w:rsidR="0026304D" w:rsidRPr="006A7051">
        <w:rPr>
          <w:rFonts w:ascii="Times New Roman" w:hAnsi="Times New Roman" w:cs="Times New Roman"/>
          <w:sz w:val="24"/>
          <w:szCs w:val="24"/>
        </w:rPr>
        <w:t xml:space="preserve"> </w:t>
      </w:r>
    </w:p>
    <w:p w14:paraId="5A38D2F4" w14:textId="75700458" w:rsidR="00A070AA" w:rsidRDefault="00C02990"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A070AA">
        <w:rPr>
          <w:rFonts w:ascii="Times New Roman" w:hAnsi="Times New Roman" w:cs="Times New Roman"/>
          <w:sz w:val="24"/>
          <w:szCs w:val="24"/>
        </w:rPr>
        <w:t>W okresie gwarancji Wykonawca zapewnia serwis techniczny i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Pr="00A070AA">
        <w:rPr>
          <w:rFonts w:ascii="Times New Roman" w:hAnsi="Times New Roman" w:cs="Times New Roman"/>
          <w:sz w:val="24"/>
          <w:szCs w:val="24"/>
        </w:rPr>
        <w:t>.</w:t>
      </w:r>
    </w:p>
    <w:p w14:paraId="65639688" w14:textId="5FD2D783" w:rsidR="003A1157" w:rsidRDefault="003A1157"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3A1157">
        <w:rPr>
          <w:rFonts w:ascii="Times New Roman" w:hAnsi="Times New Roman" w:cs="Times New Roman"/>
          <w:sz w:val="24"/>
          <w:szCs w:val="24"/>
        </w:rPr>
        <w:t>Niezależnie od udzielonej gwarancji, Wykonawca ponosi wobec Zamawiającego odpowiedzialność za wady fizyczne i prawne przedmiotu umowy z tytułu rękojmi w</w:t>
      </w:r>
      <w:r>
        <w:rPr>
          <w:rFonts w:ascii="Times New Roman" w:hAnsi="Times New Roman" w:cs="Times New Roman"/>
          <w:sz w:val="24"/>
          <w:szCs w:val="24"/>
        </w:rPr>
        <w:t> </w:t>
      </w:r>
      <w:r w:rsidRPr="003A1157">
        <w:rPr>
          <w:rFonts w:ascii="Times New Roman" w:hAnsi="Times New Roman" w:cs="Times New Roman"/>
          <w:sz w:val="24"/>
          <w:szCs w:val="24"/>
        </w:rPr>
        <w:t>terminie i na zasadach określonych w</w:t>
      </w:r>
      <w:r>
        <w:rPr>
          <w:rFonts w:ascii="Times New Roman" w:hAnsi="Times New Roman" w:cs="Times New Roman"/>
          <w:sz w:val="24"/>
          <w:szCs w:val="24"/>
        </w:rPr>
        <w:t xml:space="preserve"> ustawie</w:t>
      </w:r>
      <w:r w:rsidRPr="003A1157">
        <w:rPr>
          <w:rFonts w:ascii="Times New Roman" w:hAnsi="Times New Roman" w:cs="Times New Roman"/>
          <w:sz w:val="24"/>
          <w:szCs w:val="24"/>
        </w:rPr>
        <w:t xml:space="preserve"> Kodeks cywilny.</w:t>
      </w:r>
    </w:p>
    <w:p w14:paraId="57D00CC8" w14:textId="0F4EB164" w:rsidR="001C43F2" w:rsidRDefault="001C43F2" w:rsidP="00A070A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1C43F2">
        <w:rPr>
          <w:rFonts w:ascii="Times New Roman" w:hAnsi="Times New Roman" w:cs="Times New Roman"/>
          <w:sz w:val="24"/>
          <w:szCs w:val="24"/>
        </w:rPr>
        <w:t>Wykonawca ponosi wobec Zamawiającego odpowiedzialność za wady przedmiotu umowy z tytułu gwarancji jakości w terminie i na zasadach określonych w niniejszej Umowie, a w sprawach nieuregulowanych niniejszą umową przyjmuje się jako wiążąc</w:t>
      </w:r>
      <w:r w:rsidR="00750BE7">
        <w:rPr>
          <w:rFonts w:ascii="Times New Roman" w:hAnsi="Times New Roman" w:cs="Times New Roman"/>
          <w:sz w:val="24"/>
          <w:szCs w:val="24"/>
        </w:rPr>
        <w:t>e</w:t>
      </w:r>
      <w:r w:rsidRPr="001C43F2">
        <w:rPr>
          <w:rFonts w:ascii="Times New Roman" w:hAnsi="Times New Roman" w:cs="Times New Roman"/>
          <w:sz w:val="24"/>
          <w:szCs w:val="24"/>
        </w:rPr>
        <w:t xml:space="preserve"> </w:t>
      </w:r>
      <w:r w:rsidR="00750BE7">
        <w:rPr>
          <w:rFonts w:ascii="Times New Roman" w:hAnsi="Times New Roman" w:cs="Times New Roman"/>
          <w:sz w:val="24"/>
          <w:szCs w:val="24"/>
        </w:rPr>
        <w:t xml:space="preserve">przepisy ustawy </w:t>
      </w:r>
      <w:r w:rsidRPr="001C43F2">
        <w:rPr>
          <w:rFonts w:ascii="Times New Roman" w:hAnsi="Times New Roman" w:cs="Times New Roman"/>
          <w:sz w:val="24"/>
          <w:szCs w:val="24"/>
        </w:rPr>
        <w:t>Kodeks cywilny.</w:t>
      </w:r>
    </w:p>
    <w:p w14:paraId="04CCEA71" w14:textId="323E8E9E" w:rsidR="007D170A" w:rsidRPr="007D170A" w:rsidRDefault="00387983" w:rsidP="007D170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387983">
        <w:rPr>
          <w:rFonts w:ascii="Times New Roman" w:hAnsi="Times New Roman" w:cs="Times New Roman"/>
          <w:sz w:val="24"/>
          <w:szCs w:val="24"/>
        </w:rPr>
        <w:t xml:space="preserve">Przez wadę należy rozumieć wadę fizyczną i prawną. Wada fizyczna rozumiana, jako jawne lub ukryte właściwości tkwiące w stanowiących przedmiot umowy </w:t>
      </w:r>
      <w:r>
        <w:rPr>
          <w:rFonts w:ascii="Times New Roman" w:hAnsi="Times New Roman" w:cs="Times New Roman"/>
          <w:sz w:val="24"/>
          <w:szCs w:val="24"/>
        </w:rPr>
        <w:t>dostawach</w:t>
      </w:r>
      <w:r w:rsidRPr="00387983">
        <w:rPr>
          <w:rFonts w:ascii="Times New Roman" w:hAnsi="Times New Roman" w:cs="Times New Roman"/>
          <w:sz w:val="24"/>
          <w:szCs w:val="24"/>
        </w:rPr>
        <w:t xml:space="preserve"> lub w jakimkolwiek ich elemencie, powodujące niemożność używania lub korzystania z przedmiotu umowy zgodnie z przeznaczeniem</w:t>
      </w:r>
      <w:r>
        <w:rPr>
          <w:rFonts w:ascii="Times New Roman" w:hAnsi="Times New Roman" w:cs="Times New Roman"/>
          <w:sz w:val="24"/>
          <w:szCs w:val="24"/>
        </w:rPr>
        <w:t>,</w:t>
      </w:r>
      <w:r w:rsidRPr="00387983">
        <w:rPr>
          <w:rFonts w:ascii="Times New Roman" w:hAnsi="Times New Roman" w:cs="Times New Roman"/>
          <w:sz w:val="24"/>
          <w:szCs w:val="24"/>
        </w:rPr>
        <w:t xml:space="preserve"> a także obniżenie jakości, uszkodzenia lub usterki w przedmiocie umowy. Wada prawna rozumiana, jako sytuacja w której przedmiot umowy lub jakikolwiek element przedmiotu umowy nie stanowi własności Wykonawcy albo jeżeli jest obciążony prawem osoby trzeciej</w:t>
      </w:r>
      <w:r>
        <w:rPr>
          <w:rFonts w:ascii="Times New Roman" w:hAnsi="Times New Roman" w:cs="Times New Roman"/>
          <w:sz w:val="24"/>
          <w:szCs w:val="24"/>
        </w:rPr>
        <w:t>,</w:t>
      </w:r>
      <w:r w:rsidRPr="00387983">
        <w:rPr>
          <w:rFonts w:ascii="Times New Roman" w:hAnsi="Times New Roman" w:cs="Times New Roman"/>
          <w:sz w:val="24"/>
          <w:szCs w:val="24"/>
        </w:rPr>
        <w:t xml:space="preserve"> a także inne wady prawne.</w:t>
      </w:r>
    </w:p>
    <w:p w14:paraId="5101B53A" w14:textId="207A9865" w:rsidR="0026304D" w:rsidRPr="007D170A" w:rsidRDefault="0026304D" w:rsidP="007D170A">
      <w:pPr>
        <w:numPr>
          <w:ilvl w:val="0"/>
          <w:numId w:val="37"/>
        </w:numPr>
        <w:autoSpaceDE w:val="0"/>
        <w:autoSpaceDN w:val="0"/>
        <w:adjustRightInd w:val="0"/>
        <w:spacing w:after="0" w:line="240" w:lineRule="auto"/>
        <w:ind w:left="709" w:right="16" w:hanging="283"/>
        <w:jc w:val="both"/>
        <w:rPr>
          <w:rFonts w:ascii="Times New Roman" w:hAnsi="Times New Roman" w:cs="Times New Roman"/>
          <w:sz w:val="24"/>
          <w:szCs w:val="24"/>
        </w:rPr>
      </w:pPr>
      <w:r w:rsidRPr="00A070AA">
        <w:rPr>
          <w:rFonts w:ascii="Times New Roman" w:hAnsi="Times New Roman" w:cs="Times New Roman"/>
          <w:sz w:val="24"/>
          <w:szCs w:val="24"/>
        </w:rPr>
        <w:t>Zgłoszenie awarii lub wady następuje telefonicznie/faxem na numer telefonu/faxu ……….……………..</w:t>
      </w:r>
    </w:p>
    <w:p w14:paraId="1A352C97" w14:textId="04FC64CA" w:rsidR="007D170A" w:rsidRPr="007D170A" w:rsidRDefault="007D170A" w:rsidP="007D170A">
      <w:pPr>
        <w:numPr>
          <w:ilvl w:val="0"/>
          <w:numId w:val="37"/>
        </w:numPr>
        <w:autoSpaceDE w:val="0"/>
        <w:autoSpaceDN w:val="0"/>
        <w:adjustRightInd w:val="0"/>
        <w:spacing w:after="0" w:line="240" w:lineRule="auto"/>
        <w:ind w:left="709" w:right="16" w:hanging="425"/>
        <w:jc w:val="both"/>
        <w:rPr>
          <w:rFonts w:ascii="Times New Roman" w:hAnsi="Times New Roman" w:cs="Times New Roman"/>
          <w:sz w:val="24"/>
          <w:szCs w:val="24"/>
        </w:rPr>
      </w:pPr>
      <w:r w:rsidRPr="007D170A">
        <w:rPr>
          <w:rFonts w:ascii="Times New Roman" w:hAnsi="Times New Roman" w:cs="Times New Roman"/>
          <w:sz w:val="24"/>
          <w:szCs w:val="24"/>
        </w:rPr>
        <w:t>Jeśli dla danego elementu zamówienia nie postanowiono inaczej w SOPZ, Wykonawca potwierdzi zgłoszenie w ciągu 2 dni roboczych, a usunie awarię lub wadę w ciągu 14 dni kalendarzowych licząc od dnia zgłoszenia.</w:t>
      </w:r>
    </w:p>
    <w:p w14:paraId="6A7BDA4A" w14:textId="77777777" w:rsidR="007D170A" w:rsidRDefault="007D170A" w:rsidP="00F978F4">
      <w:pPr>
        <w:spacing w:after="0" w:line="240" w:lineRule="auto"/>
        <w:ind w:left="439" w:right="435" w:hanging="10"/>
        <w:jc w:val="center"/>
        <w:rPr>
          <w:rFonts w:ascii="Times New Roman" w:hAnsi="Times New Roman" w:cs="Times New Roman"/>
          <w:b/>
          <w:sz w:val="24"/>
          <w:szCs w:val="24"/>
        </w:rPr>
      </w:pPr>
    </w:p>
    <w:p w14:paraId="0FEF335C" w14:textId="77777777"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9 </w:t>
      </w:r>
    </w:p>
    <w:p w14:paraId="6691FC07"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14:paraId="097E8DCF"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p>
    <w:p w14:paraId="5712FBF0" w14:textId="77777777"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14:paraId="0E5819CE" w14:textId="0FC21CFA" w:rsidR="0002282C" w:rsidRDefault="0002282C"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 xml:space="preserve">łokę w przekazaniu przedmiotu </w:t>
      </w:r>
      <w:r w:rsidR="001C43F2">
        <w:rPr>
          <w:rFonts w:ascii="Times New Roman" w:hAnsi="Times New Roman" w:cs="Times New Roman"/>
          <w:color w:val="000000"/>
          <w:sz w:val="24"/>
          <w:szCs w:val="24"/>
        </w:rPr>
        <w:t>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14:paraId="24DE4F41" w14:textId="77C76DCD" w:rsidR="00016CFF" w:rsidRPr="0002282C" w:rsidRDefault="00016CFF"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sidRPr="00016CFF">
        <w:rPr>
          <w:rFonts w:ascii="Times New Roman" w:hAnsi="Times New Roman" w:cs="Times New Roman"/>
          <w:color w:val="000000"/>
          <w:sz w:val="24"/>
          <w:szCs w:val="24"/>
        </w:rPr>
        <w:lastRenderedPageBreak/>
        <w:t xml:space="preserve">a zwłokę w usunięciu awarii lub wad </w:t>
      </w:r>
      <w:r>
        <w:rPr>
          <w:rFonts w:ascii="Times New Roman" w:hAnsi="Times New Roman" w:cs="Times New Roman"/>
          <w:color w:val="000000"/>
          <w:sz w:val="24"/>
          <w:szCs w:val="24"/>
        </w:rPr>
        <w:t>s</w:t>
      </w:r>
      <w:r w:rsidRPr="00016CFF">
        <w:rPr>
          <w:rFonts w:ascii="Times New Roman" w:hAnsi="Times New Roman" w:cs="Times New Roman"/>
          <w:color w:val="000000"/>
          <w:sz w:val="24"/>
          <w:szCs w:val="24"/>
        </w:rPr>
        <w:t xml:space="preserve">przętu w wysokości 0,1% ceny, o której mowa w § </w:t>
      </w:r>
      <w:r>
        <w:rPr>
          <w:rFonts w:ascii="Times New Roman" w:hAnsi="Times New Roman" w:cs="Times New Roman"/>
          <w:color w:val="000000"/>
          <w:sz w:val="24"/>
          <w:szCs w:val="24"/>
        </w:rPr>
        <w:t>7</w:t>
      </w:r>
      <w:r w:rsidRPr="00016CFF">
        <w:rPr>
          <w:rFonts w:ascii="Times New Roman" w:hAnsi="Times New Roman" w:cs="Times New Roman"/>
          <w:color w:val="000000"/>
          <w:sz w:val="24"/>
          <w:szCs w:val="24"/>
        </w:rPr>
        <w:t xml:space="preserve"> ust. 1 Umowy za każdy dzień zwłoki w stosunku do terminów, o</w:t>
      </w:r>
      <w:r w:rsidR="00CE177D">
        <w:rPr>
          <w:rFonts w:ascii="Times New Roman" w:hAnsi="Times New Roman" w:cs="Times New Roman"/>
          <w:color w:val="000000"/>
          <w:sz w:val="24"/>
          <w:szCs w:val="24"/>
        </w:rPr>
        <w:t> </w:t>
      </w:r>
      <w:r w:rsidRPr="00016CFF">
        <w:rPr>
          <w:rFonts w:ascii="Times New Roman" w:hAnsi="Times New Roman" w:cs="Times New Roman"/>
          <w:color w:val="000000"/>
          <w:sz w:val="24"/>
          <w:szCs w:val="24"/>
        </w:rPr>
        <w:t>których mowa w § 8 ust. 1</w:t>
      </w:r>
      <w:r>
        <w:rPr>
          <w:rFonts w:ascii="Times New Roman" w:hAnsi="Times New Roman" w:cs="Times New Roman"/>
          <w:color w:val="000000"/>
          <w:sz w:val="24"/>
          <w:szCs w:val="24"/>
        </w:rPr>
        <w:t>0</w:t>
      </w:r>
      <w:r w:rsidRPr="00016CFF">
        <w:rPr>
          <w:rFonts w:ascii="Times New Roman" w:hAnsi="Times New Roman" w:cs="Times New Roman"/>
          <w:color w:val="000000"/>
          <w:sz w:val="24"/>
          <w:szCs w:val="24"/>
        </w:rPr>
        <w:t xml:space="preserve"> Umowy;</w:t>
      </w:r>
    </w:p>
    <w:p w14:paraId="64E2B1BA" w14:textId="77777777" w:rsidR="0002282C" w:rsidRPr="0002282C" w:rsidRDefault="009325E5" w:rsidP="0002282C">
      <w:pPr>
        <w:pStyle w:val="Akapitzlist"/>
        <w:numPr>
          <w:ilvl w:val="0"/>
          <w:numId w:val="39"/>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tronie Wykonawcy w wysokości 10</w:t>
      </w:r>
      <w:r w:rsidR="0002282C" w:rsidRPr="0002282C">
        <w:rPr>
          <w:rFonts w:ascii="Times New Roman" w:hAnsi="Times New Roman" w:cs="Times New Roman"/>
          <w:color w:val="000000"/>
          <w:sz w:val="24"/>
          <w:szCs w:val="24"/>
        </w:rPr>
        <w:t xml:space="preserve">% </w:t>
      </w:r>
      <w:r w:rsidR="00CC219E">
        <w:rPr>
          <w:rFonts w:ascii="Times New Roman" w:hAnsi="Times New Roman" w:cs="Times New Roman"/>
          <w:color w:val="000000"/>
          <w:sz w:val="24"/>
          <w:szCs w:val="24"/>
        </w:rPr>
        <w:t>wartości U</w:t>
      </w:r>
      <w:r w:rsidR="00062A94">
        <w:rPr>
          <w:rFonts w:ascii="Times New Roman" w:hAnsi="Times New Roman" w:cs="Times New Roman"/>
          <w:color w:val="000000"/>
          <w:sz w:val="24"/>
          <w:szCs w:val="24"/>
        </w:rPr>
        <w:t>mowy</w:t>
      </w:r>
      <w:r w:rsidR="000058BC">
        <w:rPr>
          <w:rFonts w:ascii="Times New Roman" w:hAnsi="Times New Roman" w:cs="Times New Roman"/>
          <w:color w:val="000000"/>
          <w:sz w:val="24"/>
          <w:szCs w:val="24"/>
        </w:rPr>
        <w:t>,</w:t>
      </w:r>
      <w:r w:rsidR="000058BC" w:rsidRPr="000058BC">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której mowa w § 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14:paraId="67C907C2" w14:textId="77777777" w:rsidR="00062A94" w:rsidRDefault="00062A94"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 przyczyn leżących po stronie Zamawi</w:t>
      </w:r>
      <w:r w:rsidR="00D62C9F">
        <w:rPr>
          <w:rFonts w:ascii="Times New Roman" w:hAnsi="Times New Roman" w:cs="Times New Roman"/>
          <w:color w:val="000000"/>
          <w:sz w:val="24"/>
          <w:szCs w:val="24"/>
        </w:rPr>
        <w:t>ającego w wysokości 10</w:t>
      </w:r>
      <w:r w:rsidR="000B7161">
        <w:rPr>
          <w:rFonts w:ascii="Times New Roman" w:hAnsi="Times New Roman" w:cs="Times New Roman"/>
          <w:color w:val="000000"/>
          <w:sz w:val="24"/>
          <w:szCs w:val="24"/>
        </w:rPr>
        <w:t>% wartości U</w:t>
      </w:r>
      <w:r w:rsidRPr="001D1910">
        <w:rPr>
          <w:rFonts w:ascii="Times New Roman" w:hAnsi="Times New Roman" w:cs="Times New Roman"/>
          <w:color w:val="000000"/>
          <w:sz w:val="24"/>
          <w:szCs w:val="24"/>
        </w:rPr>
        <w:t>mowy</w:t>
      </w:r>
      <w:r w:rsidR="005419A2">
        <w:rPr>
          <w:rFonts w:ascii="Times New Roman" w:hAnsi="Times New Roman" w:cs="Times New Roman"/>
          <w:color w:val="000000"/>
          <w:sz w:val="24"/>
          <w:szCs w:val="24"/>
        </w:rPr>
        <w:t>, o której mowa w § 7 ust. 1 U</w:t>
      </w:r>
      <w:r w:rsidR="000058BC" w:rsidRPr="001D1910">
        <w:rPr>
          <w:rFonts w:ascii="Times New Roman" w:hAnsi="Times New Roman" w:cs="Times New Roman"/>
          <w:color w:val="000000"/>
          <w:sz w:val="24"/>
          <w:szCs w:val="24"/>
        </w:rPr>
        <w:t>mowy</w:t>
      </w:r>
      <w:r w:rsidR="00D62C9F">
        <w:rPr>
          <w:rFonts w:ascii="Times New Roman" w:hAnsi="Times New Roman" w:cs="Times New Roman"/>
          <w:color w:val="000000"/>
          <w:sz w:val="24"/>
          <w:szCs w:val="24"/>
        </w:rPr>
        <w:t xml:space="preserve"> </w:t>
      </w:r>
      <w:r w:rsidR="00D62C9F">
        <w:rPr>
          <w:rFonts w:ascii="Times New Roman" w:hAnsi="Times New Roman" w:cs="Times New Roman"/>
          <w:sz w:val="24"/>
          <w:szCs w:val="24"/>
        </w:rPr>
        <w:t>z </w:t>
      </w:r>
      <w:r w:rsidR="00D62C9F" w:rsidRPr="00150147">
        <w:rPr>
          <w:rFonts w:ascii="Times New Roman" w:hAnsi="Times New Roman" w:cs="Times New Roman"/>
          <w:sz w:val="24"/>
          <w:szCs w:val="24"/>
        </w:rPr>
        <w:t xml:space="preserve">wyłączeniem przypadku, o jakim mowa w </w:t>
      </w:r>
      <w:r w:rsidR="00D62C9F" w:rsidRPr="001C3FE6">
        <w:rPr>
          <w:rFonts w:ascii="Times New Roman" w:hAnsi="Times New Roman" w:cs="Times New Roman"/>
          <w:sz w:val="24"/>
          <w:szCs w:val="24"/>
        </w:rPr>
        <w:t>§ 10 ust. 1</w:t>
      </w:r>
      <w:r w:rsidR="00D62C9F" w:rsidRPr="00150147">
        <w:rPr>
          <w:rFonts w:ascii="Times New Roman" w:hAnsi="Times New Roman" w:cs="Times New Roman"/>
          <w:sz w:val="24"/>
          <w:szCs w:val="24"/>
        </w:rPr>
        <w:t xml:space="preserve"> Umowy</w:t>
      </w:r>
      <w:r w:rsidRPr="001D1910">
        <w:rPr>
          <w:rFonts w:ascii="Times New Roman" w:hAnsi="Times New Roman" w:cs="Times New Roman"/>
          <w:color w:val="000000"/>
          <w:sz w:val="24"/>
          <w:szCs w:val="24"/>
        </w:rPr>
        <w:t>.</w:t>
      </w:r>
    </w:p>
    <w:p w14:paraId="263B797E" w14:textId="77777777" w:rsidR="00CB406A" w:rsidRDefault="00CB406A" w:rsidP="00CB406A">
      <w:pPr>
        <w:numPr>
          <w:ilvl w:val="0"/>
          <w:numId w:val="38"/>
        </w:numPr>
        <w:spacing w:after="0" w:line="240" w:lineRule="auto"/>
        <w:ind w:right="16"/>
        <w:jc w:val="both"/>
        <w:rPr>
          <w:rFonts w:ascii="Times New Roman" w:hAnsi="Times New Roman" w:cs="Times New Roman"/>
          <w:sz w:val="24"/>
          <w:szCs w:val="24"/>
        </w:rPr>
      </w:pPr>
      <w:r w:rsidRPr="00825F1E">
        <w:rPr>
          <w:rFonts w:ascii="Times New Roman" w:hAnsi="Times New Roman" w:cs="Times New Roman"/>
          <w:sz w:val="24"/>
          <w:szCs w:val="24"/>
        </w:rPr>
        <w:t>Za zwłokę w przekazaniu informacji o zmianie danych dotyczących Podwykonawców,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14:paraId="52B08C59" w14:textId="77777777" w:rsidR="00CB406A" w:rsidRPr="001D1910" w:rsidRDefault="00CB406A" w:rsidP="00CB406A">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825F1E">
        <w:rPr>
          <w:rFonts w:ascii="Times New Roman" w:hAnsi="Times New Roman" w:cs="Times New Roman"/>
          <w:sz w:val="24"/>
          <w:szCs w:val="24"/>
        </w:rPr>
        <w:t>Za zwłokę w przekazaniu informacji o zamiarze powierzenia prac nowemu Podwykonawcy Wykonawca zapłaci Zamawiającem</w:t>
      </w:r>
      <w:r>
        <w:rPr>
          <w:rFonts w:ascii="Times New Roman" w:hAnsi="Times New Roman" w:cs="Times New Roman"/>
          <w:sz w:val="24"/>
          <w:szCs w:val="24"/>
        </w:rPr>
        <w:t>u karę umowną w wysokości 100</w:t>
      </w:r>
      <w:r w:rsidRPr="00825F1E">
        <w:rPr>
          <w:rFonts w:ascii="Times New Roman" w:hAnsi="Times New Roman" w:cs="Times New Roman"/>
          <w:sz w:val="24"/>
          <w:szCs w:val="24"/>
        </w:rPr>
        <w:t xml:space="preserve"> zł za każdy dzień zwłoki w przekazaniu informacji.</w:t>
      </w:r>
    </w:p>
    <w:p w14:paraId="5A05074D" w14:textId="77777777" w:rsidR="0002282C" w:rsidRDefault="0002282C"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14:paraId="0DF5EE11" w14:textId="77777777" w:rsidR="007F239D" w:rsidRDefault="007F239D"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14:paraId="2EBAB487" w14:textId="77777777" w:rsidR="00A76D31" w:rsidRPr="00A76D31"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Kwoty kar umownych będą płatne w terminie wskazanym w żądaniu Zamawiającego. Powyższe nie wyłącza możliwości potrącenia naliczonych kar, jak również zaspokojenia roszczeń z zabezpiecze</w:t>
      </w:r>
      <w:r>
        <w:rPr>
          <w:rFonts w:ascii="Times New Roman" w:hAnsi="Times New Roman" w:cs="Times New Roman"/>
          <w:sz w:val="24"/>
          <w:szCs w:val="24"/>
        </w:rPr>
        <w:t>nia należytego wykonania Umowy</w:t>
      </w:r>
      <w:r w:rsidR="00DB6CC9" w:rsidRPr="00DB6CC9">
        <w:rPr>
          <w:rFonts w:ascii="Times New Roman" w:hAnsi="Times New Roman"/>
          <w:sz w:val="24"/>
          <w:szCs w:val="24"/>
        </w:rPr>
        <w:t xml:space="preserve"> </w:t>
      </w:r>
      <w:r w:rsidR="00DB6CC9">
        <w:rPr>
          <w:rFonts w:ascii="Times New Roman" w:hAnsi="Times New Roman"/>
          <w:sz w:val="24"/>
          <w:szCs w:val="24"/>
        </w:rPr>
        <w:t>lub potrącenia z wynagrodzenia należnego Wykonawcy</w:t>
      </w:r>
      <w:r>
        <w:rPr>
          <w:rFonts w:ascii="Times New Roman" w:hAnsi="Times New Roman" w:cs="Times New Roman"/>
          <w:sz w:val="24"/>
          <w:szCs w:val="24"/>
        </w:rPr>
        <w:t>.</w:t>
      </w:r>
    </w:p>
    <w:p w14:paraId="4BAC7B48" w14:textId="77777777" w:rsidR="00A76D31" w:rsidRPr="0002282C" w:rsidRDefault="00A76D31" w:rsidP="0002282C">
      <w:pPr>
        <w:pStyle w:val="Akapitzlist"/>
        <w:numPr>
          <w:ilvl w:val="0"/>
          <w:numId w:val="38"/>
        </w:numPr>
        <w:autoSpaceDE w:val="0"/>
        <w:autoSpaceDN w:val="0"/>
        <w:adjustRightInd w:val="0"/>
        <w:spacing w:after="0" w:line="240" w:lineRule="auto"/>
        <w:jc w:val="both"/>
        <w:rPr>
          <w:rFonts w:ascii="Times New Roman" w:hAnsi="Times New Roman" w:cs="Times New Roman"/>
          <w:color w:val="000000"/>
          <w:sz w:val="24"/>
          <w:szCs w:val="24"/>
        </w:rPr>
      </w:pPr>
      <w:r w:rsidRPr="000B2136">
        <w:rPr>
          <w:rFonts w:ascii="Times New Roman" w:hAnsi="Times New Roman" w:cs="Times New Roman"/>
          <w:sz w:val="24"/>
          <w:szCs w:val="24"/>
        </w:rPr>
        <w:t>Naliczone kary umowne nie przekroczą 100% wartości wynagrodzenia.</w:t>
      </w:r>
    </w:p>
    <w:p w14:paraId="330243A3" w14:textId="77777777" w:rsidR="00D62C9F" w:rsidRDefault="00D62C9F" w:rsidP="008354F7">
      <w:pPr>
        <w:pStyle w:val="Akapitzlist"/>
        <w:spacing w:after="0" w:line="240" w:lineRule="auto"/>
        <w:ind w:left="709" w:right="435"/>
        <w:jc w:val="both"/>
        <w:rPr>
          <w:rFonts w:ascii="Times New Roman" w:hAnsi="Times New Roman" w:cs="Times New Roman"/>
          <w:b/>
          <w:sz w:val="24"/>
          <w:szCs w:val="24"/>
        </w:rPr>
      </w:pPr>
    </w:p>
    <w:p w14:paraId="78E98CD1"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10</w:t>
      </w:r>
    </w:p>
    <w:p w14:paraId="32CC2E81" w14:textId="77777777"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14:paraId="5E20D903" w14:textId="77777777" w:rsidR="00A76D31" w:rsidRDefault="00A76D31" w:rsidP="00F978F4">
      <w:pPr>
        <w:spacing w:after="0" w:line="240" w:lineRule="auto"/>
        <w:ind w:left="439" w:right="435" w:hanging="10"/>
        <w:jc w:val="center"/>
        <w:rPr>
          <w:rFonts w:ascii="Times New Roman" w:hAnsi="Times New Roman" w:cs="Times New Roman"/>
          <w:b/>
          <w:sz w:val="24"/>
          <w:szCs w:val="24"/>
        </w:rPr>
      </w:pPr>
    </w:p>
    <w:p w14:paraId="2D32333D" w14:textId="77777777" w:rsidR="008354F7" w:rsidRDefault="00A76D31" w:rsidP="00A76D31">
      <w:pPr>
        <w:pStyle w:val="Akapitzlist"/>
        <w:numPr>
          <w:ilvl w:val="0"/>
          <w:numId w:val="40"/>
        </w:numPr>
        <w:spacing w:after="0" w:line="240" w:lineRule="auto"/>
        <w:ind w:left="709" w:hanging="283"/>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umowy nie leży w </w:t>
      </w:r>
      <w:r w:rsidRPr="00A76D31">
        <w:rPr>
          <w:rFonts w:ascii="Times New Roman" w:hAnsi="Times New Roman" w:cs="Times New Roman"/>
          <w:sz w:val="24"/>
          <w:szCs w:val="24"/>
        </w:rPr>
        <w:t xml:space="preserve">interesie publicznym, czego nie można było przewidzieć w 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 (zgodnie z </w:t>
      </w:r>
      <w:r w:rsidRPr="00A76D31">
        <w:rPr>
          <w:rFonts w:ascii="Times New Roman" w:hAnsi="Times New Roman" w:cs="Times New Roman"/>
          <w:sz w:val="24"/>
          <w:szCs w:val="24"/>
        </w:rPr>
        <w:t>art. 145 ustawy Prawo zamówień publicznych).</w:t>
      </w:r>
    </w:p>
    <w:p w14:paraId="79E47B41" w14:textId="77777777" w:rsidR="004A0CC3" w:rsidRDefault="004A0CC3" w:rsidP="00A76D31">
      <w:pPr>
        <w:pStyle w:val="Akapitzlist"/>
        <w:numPr>
          <w:ilvl w:val="0"/>
          <w:numId w:val="40"/>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14:paraId="4D59737C" w14:textId="77777777" w:rsidR="00E37859" w:rsidRDefault="004A0CC3"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Wykonawca mimo pisemnego wezwania przez Zamawiającego</w:t>
      </w:r>
      <w:r w:rsidR="00E37859">
        <w:rPr>
          <w:rFonts w:ascii="Times New Roman" w:hAnsi="Times New Roman" w:cs="Times New Roman"/>
          <w:sz w:val="24"/>
          <w:szCs w:val="24"/>
        </w:rPr>
        <w:t>, określonego terminu stwierdzonych naruszeń nie wykonuje zapisów Umowy zgodnie z jej postanowieniami lub w rażący sposób zaniedbuje bądź narusza zobowiązania umowne;</w:t>
      </w:r>
    </w:p>
    <w:p w14:paraId="6AFB78F5" w14:textId="3C57D2C7" w:rsidR="0064382F" w:rsidRDefault="00E37859" w:rsidP="004A0CC3">
      <w:pPr>
        <w:pStyle w:val="Akapitzlist"/>
        <w:numPr>
          <w:ilvl w:val="0"/>
          <w:numId w:val="41"/>
        </w:num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nastąpiła niedopuszczalna zmiana składu Wykonawców, który wspólnie ubiegali się o udzielenie zamówienia i wspólnie je uzyskali</w:t>
      </w:r>
      <w:r w:rsidR="0064382F">
        <w:rPr>
          <w:rFonts w:ascii="Times New Roman" w:hAnsi="Times New Roman" w:cs="Times New Roman"/>
          <w:sz w:val="24"/>
          <w:szCs w:val="24"/>
        </w:rPr>
        <w:t>;</w:t>
      </w:r>
    </w:p>
    <w:p w14:paraId="0653D22D" w14:textId="77777777" w:rsidR="0064382F" w:rsidRDefault="0064382F" w:rsidP="004A0CC3">
      <w:pPr>
        <w:pStyle w:val="Akapitzlist"/>
        <w:numPr>
          <w:ilvl w:val="0"/>
          <w:numId w:val="41"/>
        </w:numPr>
        <w:spacing w:after="0" w:line="240" w:lineRule="auto"/>
        <w:ind w:left="993" w:hanging="284"/>
        <w:jc w:val="both"/>
        <w:rPr>
          <w:rFonts w:ascii="Times New Roman" w:hAnsi="Times New Roman" w:cs="Times New Roman"/>
          <w:sz w:val="24"/>
          <w:szCs w:val="24"/>
        </w:rPr>
      </w:pPr>
      <w:r w:rsidRPr="0064382F">
        <w:rPr>
          <w:rFonts w:ascii="Times New Roman" w:hAnsi="Times New Roman" w:cs="Times New Roman"/>
          <w:sz w:val="24"/>
          <w:szCs w:val="24"/>
        </w:rPr>
        <w:t>stwierdzenia w toku odbioru przedmiotu umowy, że przedmiot umowy zawiera wady i pomimo wyznaczenia terminu ich usunięcia Wykonawca ich nie poprawił lub nie przystąpił do ich usunięcia</w:t>
      </w:r>
    </w:p>
    <w:p w14:paraId="7BB03416" w14:textId="3CC6D42D" w:rsidR="004A0CC3" w:rsidRDefault="0064382F" w:rsidP="004A0CC3">
      <w:pPr>
        <w:pStyle w:val="Akapitzlist"/>
        <w:numPr>
          <w:ilvl w:val="0"/>
          <w:numId w:val="41"/>
        </w:numPr>
        <w:spacing w:after="0" w:line="240" w:lineRule="auto"/>
        <w:ind w:left="993" w:hanging="284"/>
        <w:jc w:val="both"/>
        <w:rPr>
          <w:rFonts w:ascii="Times New Roman" w:hAnsi="Times New Roman" w:cs="Times New Roman"/>
          <w:sz w:val="24"/>
          <w:szCs w:val="24"/>
        </w:rPr>
      </w:pPr>
      <w:r w:rsidRPr="0064382F">
        <w:rPr>
          <w:rFonts w:ascii="Times New Roman" w:hAnsi="Times New Roman" w:cs="Times New Roman"/>
          <w:sz w:val="24"/>
          <w:szCs w:val="24"/>
        </w:rPr>
        <w:t>opóźnienie w realizacji przedmiotu umowy przekracza 1</w:t>
      </w:r>
      <w:r>
        <w:rPr>
          <w:rFonts w:ascii="Times New Roman" w:hAnsi="Times New Roman" w:cs="Times New Roman"/>
          <w:sz w:val="24"/>
          <w:szCs w:val="24"/>
        </w:rPr>
        <w:t>4</w:t>
      </w:r>
      <w:r w:rsidRPr="0064382F">
        <w:rPr>
          <w:rFonts w:ascii="Times New Roman" w:hAnsi="Times New Roman" w:cs="Times New Roman"/>
          <w:sz w:val="24"/>
          <w:szCs w:val="24"/>
        </w:rPr>
        <w:t xml:space="preserve"> dni</w:t>
      </w:r>
      <w:r w:rsidR="00E37859">
        <w:rPr>
          <w:rFonts w:ascii="Times New Roman" w:hAnsi="Times New Roman" w:cs="Times New Roman"/>
          <w:sz w:val="24"/>
          <w:szCs w:val="24"/>
        </w:rPr>
        <w:t xml:space="preserve">. </w:t>
      </w:r>
    </w:p>
    <w:p w14:paraId="31CB1A3E" w14:textId="77777777" w:rsidR="00642B0D" w:rsidRPr="00C97B55" w:rsidRDefault="00AC2786" w:rsidP="00AC2786">
      <w:pPr>
        <w:pStyle w:val="Akapitzlist"/>
        <w:numPr>
          <w:ilvl w:val="0"/>
          <w:numId w:val="41"/>
        </w:numPr>
        <w:spacing w:after="0" w:line="240" w:lineRule="auto"/>
        <w:ind w:left="709" w:hanging="283"/>
        <w:jc w:val="both"/>
        <w:rPr>
          <w:rFonts w:ascii="Times New Roman" w:hAnsi="Times New Roman" w:cs="Times New Roman"/>
          <w:sz w:val="24"/>
          <w:szCs w:val="24"/>
        </w:rPr>
      </w:pPr>
      <w:r w:rsidRPr="00C97B55">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w:t>
      </w:r>
      <w:r w:rsidR="00874CDB" w:rsidRPr="00C97B55">
        <w:rPr>
          <w:rFonts w:ascii="Times New Roman" w:hAnsi="Times New Roman" w:cs="Times New Roman"/>
          <w:sz w:val="24"/>
          <w:szCs w:val="24"/>
        </w:rPr>
        <w:t>go terminu, nie krótszego niż 14</w:t>
      </w:r>
      <w:r w:rsidRPr="00C97B55">
        <w:rPr>
          <w:rFonts w:ascii="Times New Roman" w:hAnsi="Times New Roman" w:cs="Times New Roman"/>
          <w:sz w:val="24"/>
          <w:szCs w:val="24"/>
        </w:rPr>
        <w:t xml:space="preserve"> dni, z zagrożeniem odstąpienia od Umowy w razie jego bezskutecznego upływu. W wezwaniu Wykonawca zobowiązany jest wskazać dokładnie brak wymaganego współdziałania i jego wpływ na realizację </w:t>
      </w:r>
      <w:r w:rsidRPr="00C97B55">
        <w:rPr>
          <w:rFonts w:ascii="Times New Roman" w:hAnsi="Times New Roman" w:cs="Times New Roman"/>
          <w:sz w:val="24"/>
          <w:szCs w:val="24"/>
        </w:rPr>
        <w:lastRenderedPageBreak/>
        <w:t>Umowy. Wezwanie będzie wystosowane w formie pisemnej pod rygorem bezskuteczności wezwania.</w:t>
      </w:r>
    </w:p>
    <w:p w14:paraId="73233DFB" w14:textId="77777777" w:rsidR="009551DC" w:rsidRDefault="009551DC" w:rsidP="00AC2786">
      <w:pPr>
        <w:pStyle w:val="Akapitzlist"/>
        <w:spacing w:after="0" w:line="240" w:lineRule="auto"/>
        <w:ind w:left="709"/>
        <w:jc w:val="both"/>
        <w:rPr>
          <w:rFonts w:ascii="Times New Roman" w:hAnsi="Times New Roman" w:cs="Times New Roman"/>
          <w:sz w:val="24"/>
          <w:szCs w:val="24"/>
        </w:rPr>
      </w:pPr>
    </w:p>
    <w:p w14:paraId="29AEDBE9" w14:textId="77777777"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11</w:t>
      </w:r>
    </w:p>
    <w:p w14:paraId="343744F3" w14:textId="77777777"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14:paraId="475CE6CF" w14:textId="77777777"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14:paraId="520F6672" w14:textId="77777777"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Zmiana Umowy dopuszczalna jest w zakresie i na warunkach przew</w:t>
      </w:r>
      <w:r w:rsidR="00B279E6">
        <w:rPr>
          <w:rFonts w:ascii="Times New Roman" w:hAnsi="Times New Roman" w:cs="Times New Roman"/>
          <w:sz w:val="24"/>
          <w:szCs w:val="24"/>
        </w:rPr>
        <w:t>idzianych przepisami u</w:t>
      </w:r>
      <w:r w:rsidRPr="00C972CE">
        <w:rPr>
          <w:rFonts w:ascii="Times New Roman" w:hAnsi="Times New Roman" w:cs="Times New Roman"/>
          <w:sz w:val="24"/>
          <w:szCs w:val="24"/>
        </w:rPr>
        <w:t>stawy P</w:t>
      </w:r>
      <w:r w:rsidR="00B279E6">
        <w:rPr>
          <w:rFonts w:ascii="Times New Roman" w:hAnsi="Times New Roman" w:cs="Times New Roman"/>
          <w:sz w:val="24"/>
          <w:szCs w:val="24"/>
        </w:rPr>
        <w:t xml:space="preserve">rawo </w:t>
      </w:r>
      <w:r w:rsidRPr="00C972CE">
        <w:rPr>
          <w:rFonts w:ascii="Times New Roman" w:hAnsi="Times New Roman" w:cs="Times New Roman"/>
          <w:sz w:val="24"/>
          <w:szCs w:val="24"/>
        </w:rPr>
        <w:t>z</w:t>
      </w:r>
      <w:r w:rsidR="00B279E6">
        <w:rPr>
          <w:rFonts w:ascii="Times New Roman" w:hAnsi="Times New Roman" w:cs="Times New Roman"/>
          <w:sz w:val="24"/>
          <w:szCs w:val="24"/>
        </w:rPr>
        <w:t xml:space="preserve">amówień </w:t>
      </w:r>
      <w:r w:rsidRPr="00C972CE">
        <w:rPr>
          <w:rFonts w:ascii="Times New Roman" w:hAnsi="Times New Roman" w:cs="Times New Roman"/>
          <w:sz w:val="24"/>
          <w:szCs w:val="24"/>
        </w:rPr>
        <w:t>p</w:t>
      </w:r>
      <w:r w:rsidR="00B279E6">
        <w:rPr>
          <w:rFonts w:ascii="Times New Roman" w:hAnsi="Times New Roman" w:cs="Times New Roman"/>
          <w:sz w:val="24"/>
          <w:szCs w:val="24"/>
        </w:rPr>
        <w:t>ublicznych</w:t>
      </w:r>
      <w:r w:rsidR="00AC2786">
        <w:rPr>
          <w:rFonts w:ascii="Times New Roman" w:hAnsi="Times New Roman" w:cs="Times New Roman"/>
          <w:sz w:val="24"/>
          <w:szCs w:val="24"/>
        </w:rPr>
        <w:t>, w szczególności:</w:t>
      </w:r>
    </w:p>
    <w:p w14:paraId="33D9F5B0" w14:textId="77777777"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Strony są uprawnione do wprowadzenia do Umowy zmian nieistotnych, to jest innych, niż zmiany zdefiniowane w art. 144 ust. 1e </w:t>
      </w:r>
      <w:r w:rsidRPr="007F1343">
        <w:rPr>
          <w:rFonts w:ascii="Times New Roman" w:hAnsi="Times New Roman" w:cs="Times New Roman"/>
          <w:sz w:val="24"/>
          <w:szCs w:val="24"/>
        </w:rPr>
        <w:t>ustawy Prawo zamówień publicznych</w:t>
      </w:r>
      <w:r>
        <w:rPr>
          <w:rFonts w:ascii="Times New Roman" w:hAnsi="Times New Roman" w:cs="Times New Roman"/>
          <w:sz w:val="24"/>
          <w:szCs w:val="24"/>
        </w:rPr>
        <w:t>;</w:t>
      </w:r>
    </w:p>
    <w:p w14:paraId="4BB32559" w14:textId="77777777" w:rsidR="00F978F4" w:rsidRPr="00C972CE" w:rsidRDefault="00F978F4" w:rsidP="00D03982">
      <w:pPr>
        <w:numPr>
          <w:ilvl w:val="1"/>
          <w:numId w:val="9"/>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stosownie do art. 144 ust. 1 pkt 1</w:t>
      </w:r>
      <w:r w:rsidRPr="007F1343">
        <w:rPr>
          <w:rFonts w:ascii="Times New Roman" w:hAnsi="Times New Roman" w:cs="Times New Roman"/>
          <w:sz w:val="24"/>
          <w:szCs w:val="24"/>
        </w:rPr>
        <w:t xml:space="preserve"> ustawy Prawo zamówień publicznych</w:t>
      </w:r>
      <w:r w:rsidRPr="00C972CE">
        <w:rPr>
          <w:rFonts w:ascii="Times New Roman" w:hAnsi="Times New Roman" w:cs="Times New Roman"/>
          <w:sz w:val="24"/>
          <w:szCs w:val="24"/>
        </w:rPr>
        <w:t>, Zamawiający przewiduje możliwość wprowadzenia</w:t>
      </w:r>
      <w:r>
        <w:rPr>
          <w:rFonts w:ascii="Times New Roman" w:hAnsi="Times New Roman" w:cs="Times New Roman"/>
          <w:sz w:val="24"/>
          <w:szCs w:val="24"/>
        </w:rPr>
        <w:t xml:space="preserve"> do Umowy następujących zmian</w:t>
      </w:r>
      <w:r w:rsidR="00260232">
        <w:rPr>
          <w:rFonts w:ascii="Times New Roman" w:hAnsi="Times New Roman" w:cs="Times New Roman"/>
          <w:sz w:val="24"/>
          <w:szCs w:val="24"/>
        </w:rPr>
        <w:t xml:space="preserve"> w przypadku</w:t>
      </w:r>
      <w:r>
        <w:rPr>
          <w:rFonts w:ascii="Times New Roman" w:hAnsi="Times New Roman" w:cs="Times New Roman"/>
          <w:sz w:val="24"/>
          <w:szCs w:val="24"/>
        </w:rPr>
        <w:t xml:space="preserve">: </w:t>
      </w:r>
    </w:p>
    <w:p w14:paraId="32AC9AF4" w14:textId="77777777" w:rsidR="00F978F4" w:rsidRPr="00C972CE"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konieczności</w:t>
      </w:r>
      <w:r w:rsidR="00EF682F">
        <w:rPr>
          <w:rFonts w:ascii="Times New Roman" w:hAnsi="Times New Roman" w:cs="Times New Roman"/>
          <w:sz w:val="24"/>
          <w:szCs w:val="24"/>
        </w:rPr>
        <w:t xml:space="preserve"> dostarczenia innego, niż określonego w Umowie urządzenia</w:t>
      </w:r>
      <w:r w:rsidR="00877220">
        <w:rPr>
          <w:rFonts w:ascii="Times New Roman" w:hAnsi="Times New Roman" w:cs="Times New Roman"/>
          <w:sz w:val="24"/>
          <w:szCs w:val="24"/>
        </w:rPr>
        <w:t xml:space="preserve"> lub oprogramowania</w:t>
      </w:r>
      <w:r w:rsidR="00EF682F">
        <w:rPr>
          <w:rFonts w:ascii="Times New Roman" w:hAnsi="Times New Roman" w:cs="Times New Roman"/>
          <w:sz w:val="24"/>
          <w:szCs w:val="24"/>
        </w:rPr>
        <w:t>, niepowodująca zwiększenia ceny, spowodowana zakończeniem produkcji określonego w Umowie urządzenia</w:t>
      </w:r>
      <w:r w:rsidR="00877220">
        <w:rPr>
          <w:rFonts w:ascii="Times New Roman" w:hAnsi="Times New Roman" w:cs="Times New Roman"/>
          <w:sz w:val="24"/>
          <w:szCs w:val="24"/>
        </w:rPr>
        <w:t>/oprogramowania</w:t>
      </w:r>
      <w:r w:rsidR="00EF682F">
        <w:rPr>
          <w:rFonts w:ascii="Times New Roman" w:hAnsi="Times New Roman" w:cs="Times New Roman"/>
          <w:sz w:val="24"/>
          <w:szCs w:val="24"/>
        </w:rPr>
        <w:t xml:space="preserve"> lub wycofania go z produkcji lub obrotu na terytorium Rzeczpospolitej Polskiej, posiadające parametry nie gorsze od za</w:t>
      </w:r>
      <w:r w:rsidR="00877220">
        <w:rPr>
          <w:rFonts w:ascii="Times New Roman" w:hAnsi="Times New Roman" w:cs="Times New Roman"/>
          <w:sz w:val="24"/>
          <w:szCs w:val="24"/>
        </w:rPr>
        <w:t>proponowanych przez Wykonawcę w </w:t>
      </w:r>
      <w:r w:rsidR="00EF682F">
        <w:rPr>
          <w:rFonts w:ascii="Times New Roman" w:hAnsi="Times New Roman" w:cs="Times New Roman"/>
          <w:sz w:val="24"/>
          <w:szCs w:val="24"/>
        </w:rPr>
        <w:t>ofercie</w:t>
      </w:r>
      <w:r w:rsidR="00F978F4">
        <w:rPr>
          <w:rFonts w:ascii="Times New Roman" w:hAnsi="Times New Roman" w:cs="Times New Roman"/>
          <w:sz w:val="24"/>
          <w:szCs w:val="24"/>
        </w:rPr>
        <w:t>;</w:t>
      </w:r>
    </w:p>
    <w:p w14:paraId="22C15164" w14:textId="77777777" w:rsidR="00F978F4" w:rsidRDefault="00260232"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14:paraId="6D5C3F7E" w14:textId="268F1DBA" w:rsidR="00EF682F" w:rsidRPr="00C972CE" w:rsidRDefault="00EF682F" w:rsidP="00D03982">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 xml:space="preserve">a zmianę w zakresie przedmiotu </w:t>
      </w:r>
      <w:r w:rsidR="001C43F2">
        <w:rPr>
          <w:rFonts w:ascii="Times New Roman" w:hAnsi="Times New Roman" w:cs="Times New Roman"/>
          <w:sz w:val="24"/>
          <w:szCs w:val="24"/>
        </w:rPr>
        <w:t>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SIWZ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14:paraId="06FCC0A2" w14:textId="77777777" w:rsidR="00F978F4" w:rsidRDefault="00F978F4" w:rsidP="00EF682F">
      <w:pPr>
        <w:numPr>
          <w:ilvl w:val="2"/>
          <w:numId w:val="26"/>
        </w:numPr>
        <w:spacing w:after="0" w:line="240" w:lineRule="auto"/>
        <w:ind w:left="1276" w:right="16" w:hanging="283"/>
        <w:jc w:val="both"/>
        <w:rPr>
          <w:rFonts w:ascii="Times New Roman" w:hAnsi="Times New Roman" w:cs="Times New Roman"/>
          <w:sz w:val="24"/>
          <w:szCs w:val="24"/>
        </w:rPr>
      </w:pPr>
      <w:r w:rsidRPr="00C972CE">
        <w:rPr>
          <w:rFonts w:ascii="Times New Roman" w:hAnsi="Times New Roman" w:cs="Times New Roman"/>
          <w:sz w:val="24"/>
          <w:szCs w:val="24"/>
        </w:rPr>
        <w:t>zmiany przepisów prawa, opublikowanej w Dzienniku Urzędowym Unii Europejskiej, Dzienniku Ustaw, Monitorze Polskim lub Dzienniku Urzędowym odpowiedniego ministra, Zamawiający dopuszcza zmiany sposobu realizacji Umowy lub zmiany zakresu świadczeń Wykonawcy wy</w:t>
      </w:r>
      <w:r>
        <w:rPr>
          <w:rFonts w:ascii="Times New Roman" w:hAnsi="Times New Roman" w:cs="Times New Roman"/>
          <w:sz w:val="24"/>
          <w:szCs w:val="24"/>
        </w:rPr>
        <w:t>muszone takimi zmianami prawa;</w:t>
      </w:r>
    </w:p>
    <w:p w14:paraId="2976C412" w14:textId="15DCAB0D" w:rsidR="00EF682F" w:rsidRPr="00EF682F" w:rsidRDefault="00EF682F" w:rsidP="00EF682F">
      <w:pPr>
        <w:numPr>
          <w:ilvl w:val="2"/>
          <w:numId w:val="26"/>
        </w:numPr>
        <w:spacing w:after="0" w:line="240" w:lineRule="auto"/>
        <w:ind w:left="1276" w:right="16" w:hanging="283"/>
        <w:jc w:val="both"/>
        <w:rPr>
          <w:rFonts w:ascii="Times New Roman" w:hAnsi="Times New Roman" w:cs="Times New Roman"/>
          <w:sz w:val="24"/>
          <w:szCs w:val="24"/>
        </w:rPr>
      </w:pPr>
      <w:r>
        <w:rPr>
          <w:rFonts w:ascii="Times New Roman" w:hAnsi="Times New Roman" w:cs="Times New Roman"/>
          <w:sz w:val="24"/>
          <w:szCs w:val="24"/>
        </w:rPr>
        <w:t xml:space="preserve">zmiany Podwykonawcy, przy pomocy którego Wykonawca realizuje przedmiot </w:t>
      </w:r>
      <w:r w:rsidR="001C43F2">
        <w:rPr>
          <w:rFonts w:ascii="Times New Roman" w:hAnsi="Times New Roman" w:cs="Times New Roman"/>
          <w:sz w:val="24"/>
          <w:szCs w:val="24"/>
        </w:rPr>
        <w:t>u</w:t>
      </w:r>
      <w:r>
        <w:rPr>
          <w:rFonts w:ascii="Times New Roman" w:hAnsi="Times New Roman" w:cs="Times New Roman"/>
          <w:sz w:val="24"/>
          <w:szCs w:val="24"/>
        </w:rPr>
        <w:t>mowy, po uprzedniej akceptacji Zamawiającego;</w:t>
      </w:r>
    </w:p>
    <w:p w14:paraId="4C4CA960" w14:textId="77777777" w:rsidR="00F978F4" w:rsidRPr="00C972CE" w:rsidRDefault="00F978F4" w:rsidP="00D03982">
      <w:pPr>
        <w:numPr>
          <w:ilvl w:val="2"/>
          <w:numId w:val="26"/>
        </w:numPr>
        <w:spacing w:after="0" w:line="240" w:lineRule="auto"/>
        <w:ind w:left="1276" w:right="16" w:hanging="283"/>
        <w:jc w:val="both"/>
        <w:rPr>
          <w:rFonts w:ascii="Times New Roman" w:hAnsi="Times New Roman" w:cs="Times New Roman"/>
          <w:sz w:val="24"/>
          <w:szCs w:val="24"/>
        </w:rPr>
      </w:pPr>
      <w:r w:rsidRPr="00D8193E">
        <w:rPr>
          <w:rFonts w:ascii="Times New Roman" w:hAnsi="Times New Roman" w:cs="Times New Roman"/>
          <w:sz w:val="24"/>
          <w:szCs w:val="24"/>
        </w:rPr>
        <w:t>wystąpienia siły wyższej</w:t>
      </w:r>
      <w:r>
        <w:rPr>
          <w:rFonts w:ascii="Times New Roman" w:hAnsi="Times New Roman" w:cs="Times New Roman"/>
          <w:sz w:val="24"/>
          <w:szCs w:val="24"/>
        </w:rPr>
        <w:t>.</w:t>
      </w:r>
    </w:p>
    <w:p w14:paraId="340AA29D" w14:textId="77777777"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lub przepisami prawa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14:paraId="170D399A" w14:textId="77777777" w:rsidR="00642B0D" w:rsidRDefault="00891B49"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których mowa w ust. 1 pkt 2</w:t>
      </w:r>
      <w:r w:rsidR="00642B0D">
        <w:rPr>
          <w:rFonts w:ascii="Times New Roman" w:hAnsi="Times New Roman" w:cs="Times New Roman"/>
          <w:sz w:val="24"/>
          <w:szCs w:val="24"/>
        </w:rPr>
        <w:t>;</w:t>
      </w:r>
    </w:p>
    <w:p w14:paraId="7167973E" w14:textId="77777777" w:rsidR="00891B49" w:rsidRPr="00891B49" w:rsidRDefault="00260232" w:rsidP="00891B49">
      <w:pPr>
        <w:pStyle w:val="Akapitzlist"/>
        <w:numPr>
          <w:ilvl w:val="1"/>
          <w:numId w:val="9"/>
        </w:numPr>
        <w:spacing w:after="0" w:line="240" w:lineRule="auto"/>
        <w:ind w:left="993" w:right="16" w:hanging="284"/>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 powodów warunków atmosferycznych.</w:t>
      </w:r>
      <w:r w:rsidR="00891B49">
        <w:rPr>
          <w:rFonts w:ascii="Times New Roman" w:hAnsi="Times New Roman" w:cs="Times New Roman"/>
          <w:sz w:val="24"/>
          <w:szCs w:val="24"/>
        </w:rPr>
        <w:t xml:space="preserve"> </w:t>
      </w:r>
    </w:p>
    <w:p w14:paraId="2E221E9C" w14:textId="77777777" w:rsidR="00F978F4"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sidR="00877220">
        <w:rPr>
          <w:rFonts w:ascii="Times New Roman" w:hAnsi="Times New Roman" w:cs="Times New Roman"/>
          <w:sz w:val="24"/>
          <w:szCs w:val="24"/>
        </w:rPr>
        <w:t xml:space="preserve"> miała zastosowanie wyłącznie w </w:t>
      </w:r>
      <w:r w:rsidR="00C40E93">
        <w:rPr>
          <w:rFonts w:ascii="Times New Roman" w:hAnsi="Times New Roman" w:cs="Times New Roman"/>
          <w:sz w:val="24"/>
          <w:szCs w:val="24"/>
        </w:rPr>
        <w:t>odniesieniu do części w</w:t>
      </w:r>
      <w:r w:rsidRPr="00C972CE">
        <w:rPr>
          <w:rFonts w:ascii="Times New Roman" w:hAnsi="Times New Roman" w:cs="Times New Roman"/>
          <w:sz w:val="24"/>
          <w:szCs w:val="24"/>
        </w:rPr>
        <w:t xml:space="preserve">ynagrodzenia objętego fakturami wystawionymi po dacie </w:t>
      </w:r>
      <w:r w:rsidRPr="00C972CE">
        <w:rPr>
          <w:rFonts w:ascii="Times New Roman" w:hAnsi="Times New Roman" w:cs="Times New Roman"/>
          <w:sz w:val="24"/>
          <w:szCs w:val="24"/>
        </w:rPr>
        <w:lastRenderedPageBreak/>
        <w:t>wejścia w życie zmiany przepisów prawa wprowadzających nowe staw</w:t>
      </w:r>
      <w:r>
        <w:rPr>
          <w:rFonts w:ascii="Times New Roman" w:hAnsi="Times New Roman" w:cs="Times New Roman"/>
          <w:sz w:val="24"/>
          <w:szCs w:val="24"/>
        </w:rPr>
        <w:t>ki podatku od towarów i usług.</w:t>
      </w:r>
    </w:p>
    <w:p w14:paraId="6DFD0E87" w14:textId="77777777" w:rsidR="00F978F4" w:rsidRPr="00C972CE" w:rsidRDefault="00F978F4" w:rsidP="00D03982">
      <w:pPr>
        <w:numPr>
          <w:ilvl w:val="0"/>
          <w:numId w:val="9"/>
        </w:numPr>
        <w:spacing w:after="0" w:line="240" w:lineRule="auto"/>
        <w:ind w:left="709" w:right="16" w:hanging="283"/>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14:paraId="2023324D" w14:textId="77777777" w:rsidR="00877220" w:rsidRDefault="00877220" w:rsidP="00781284">
      <w:pPr>
        <w:spacing w:after="0" w:line="240" w:lineRule="auto"/>
        <w:ind w:right="8"/>
        <w:rPr>
          <w:rFonts w:ascii="Times New Roman" w:hAnsi="Times New Roman" w:cs="Times New Roman"/>
          <w:b/>
          <w:sz w:val="24"/>
          <w:szCs w:val="24"/>
        </w:rPr>
      </w:pPr>
    </w:p>
    <w:p w14:paraId="014D8520" w14:textId="77777777" w:rsidR="00A90737" w:rsidRPr="00150147" w:rsidRDefault="00A90737" w:rsidP="00A90737">
      <w:pPr>
        <w:spacing w:after="0" w:line="240" w:lineRule="auto"/>
        <w:ind w:right="8"/>
        <w:jc w:val="center"/>
        <w:rPr>
          <w:rFonts w:ascii="Times New Roman" w:hAnsi="Times New Roman" w:cs="Times New Roman"/>
          <w:b/>
          <w:sz w:val="24"/>
          <w:szCs w:val="24"/>
        </w:rPr>
      </w:pPr>
      <w:r>
        <w:rPr>
          <w:rFonts w:ascii="Times New Roman" w:hAnsi="Times New Roman" w:cs="Times New Roman"/>
          <w:b/>
          <w:sz w:val="24"/>
          <w:szCs w:val="24"/>
        </w:rPr>
        <w:t>§ 12</w:t>
      </w:r>
    </w:p>
    <w:p w14:paraId="15F8C53D" w14:textId="77777777" w:rsidR="00A90737" w:rsidRPr="00150147" w:rsidRDefault="00A90737" w:rsidP="00A90737">
      <w:pPr>
        <w:spacing w:after="0" w:line="240" w:lineRule="auto"/>
        <w:ind w:right="16"/>
        <w:jc w:val="center"/>
        <w:rPr>
          <w:rFonts w:ascii="Times New Roman" w:hAnsi="Times New Roman" w:cs="Times New Roman"/>
          <w:b/>
          <w:sz w:val="24"/>
          <w:szCs w:val="24"/>
        </w:rPr>
      </w:pPr>
      <w:r w:rsidRPr="00150147">
        <w:rPr>
          <w:rFonts w:ascii="Times New Roman" w:hAnsi="Times New Roman" w:cs="Times New Roman"/>
          <w:b/>
          <w:sz w:val="24"/>
          <w:szCs w:val="24"/>
        </w:rPr>
        <w:t>ZABEZPIECZENIE NALEŻYTEGO WYKONANIA UMOWY</w:t>
      </w:r>
    </w:p>
    <w:p w14:paraId="03B379E0" w14:textId="77777777" w:rsidR="00A90737" w:rsidRPr="00150147" w:rsidRDefault="00A90737" w:rsidP="00A90737">
      <w:pPr>
        <w:spacing w:after="0" w:line="240" w:lineRule="auto"/>
        <w:ind w:right="16"/>
        <w:jc w:val="center"/>
        <w:rPr>
          <w:rFonts w:ascii="Times New Roman" w:hAnsi="Times New Roman" w:cs="Times New Roman"/>
          <w:b/>
          <w:sz w:val="24"/>
          <w:szCs w:val="24"/>
        </w:rPr>
      </w:pPr>
    </w:p>
    <w:p w14:paraId="175734A5" w14:textId="77777777" w:rsid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150147">
        <w:rPr>
          <w:rFonts w:ascii="Times New Roman" w:hAnsi="Times New Roman" w:cs="Times New Roman"/>
          <w:sz w:val="24"/>
          <w:szCs w:val="24"/>
        </w:rPr>
        <w:t>Wykonawca ustanowił zabezpieczenie należytego wykonania Umowy w wysokości 10% ceny zaoferowanej w postępowaniu poprzedzającym zawarcie Umowy. Zabezpieczenie wniesione zostało w formie ………….. [do uzupełnienia forma, w jakiej wniesiono zabezpieczenie].</w:t>
      </w:r>
    </w:p>
    <w:p w14:paraId="078B6ADC" w14:textId="77777777" w:rsidR="00A90737" w:rsidRPr="00D1237C" w:rsidRDefault="00A90737" w:rsidP="00D1237C">
      <w:pPr>
        <w:numPr>
          <w:ilvl w:val="0"/>
          <w:numId w:val="16"/>
        </w:numPr>
        <w:spacing w:after="0" w:line="240" w:lineRule="auto"/>
        <w:ind w:left="709" w:right="16" w:hanging="283"/>
        <w:jc w:val="both"/>
        <w:rPr>
          <w:rFonts w:ascii="Times New Roman" w:hAnsi="Times New Roman" w:cs="Times New Roman"/>
          <w:sz w:val="24"/>
          <w:szCs w:val="24"/>
        </w:rPr>
      </w:pPr>
      <w:r w:rsidRPr="00D1237C">
        <w:rPr>
          <w:rFonts w:ascii="Times New Roman" w:hAnsi="Times New Roman" w:cs="Times New Roman"/>
          <w:sz w:val="24"/>
          <w:szCs w:val="24"/>
        </w:rPr>
        <w:t>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w:t>
      </w:r>
    </w:p>
    <w:p w14:paraId="0A8F2BA4" w14:textId="77777777" w:rsidR="00A90737" w:rsidRPr="00781284" w:rsidRDefault="00A90737" w:rsidP="00781284">
      <w:pPr>
        <w:spacing w:after="0" w:line="240" w:lineRule="auto"/>
        <w:ind w:right="8"/>
        <w:rPr>
          <w:rFonts w:ascii="Times New Roman" w:hAnsi="Times New Roman" w:cs="Times New Roman"/>
          <w:b/>
          <w:sz w:val="24"/>
          <w:szCs w:val="24"/>
        </w:rPr>
      </w:pPr>
    </w:p>
    <w:p w14:paraId="3189E6C4" w14:textId="77777777"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13</w:t>
      </w:r>
    </w:p>
    <w:p w14:paraId="1266C788" w14:textId="77777777"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0C0171D5" w14:textId="77777777"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14:paraId="2E78A3CD" w14:textId="77777777"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 bez uprzedniej pisemnej zgody Zamawiającego, udzielonej na p</w:t>
      </w:r>
      <w:r>
        <w:rPr>
          <w:rFonts w:ascii="Times New Roman" w:hAnsi="Times New Roman" w:cs="Times New Roman"/>
          <w:sz w:val="24"/>
          <w:szCs w:val="24"/>
        </w:rPr>
        <w:t>iśmie pod rygorem nieważności.</w:t>
      </w:r>
    </w:p>
    <w:p w14:paraId="6530C022" w14:textId="77777777" w:rsidR="00642B0D"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14:paraId="1A47B394" w14:textId="1869AABA" w:rsidR="007619D4" w:rsidRPr="00C972CE" w:rsidRDefault="007619D4" w:rsidP="00642B0D">
      <w:pPr>
        <w:numPr>
          <w:ilvl w:val="0"/>
          <w:numId w:val="23"/>
        </w:numPr>
        <w:spacing w:after="0" w:line="240" w:lineRule="auto"/>
        <w:ind w:left="709" w:right="16" w:hanging="283"/>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29 stycznia 2004 r. Prawo zamówień publicznych </w:t>
      </w:r>
      <w:r>
        <w:t>(</w:t>
      </w:r>
      <w:r w:rsidRPr="007619D4">
        <w:rPr>
          <w:rFonts w:ascii="Times New Roman" w:hAnsi="Times New Roman" w:cs="Times New Roman"/>
          <w:sz w:val="24"/>
          <w:szCs w:val="24"/>
        </w:rPr>
        <w:t xml:space="preserve">Dz.U. </w:t>
      </w:r>
      <w:hyperlink r:id="rId9" w:history="1">
        <w:r w:rsidR="00C4124F" w:rsidRPr="00C4124F">
          <w:rPr>
            <w:rFonts w:ascii="Times New Roman" w:hAnsi="Times New Roman" w:cs="Times New Roman"/>
            <w:sz w:val="24"/>
            <w:szCs w:val="24"/>
          </w:rPr>
          <w:t>2019 poz. 1843</w:t>
        </w:r>
      </w:hyperlink>
      <w:r w:rsidR="00C4124F" w:rsidRPr="00C4124F">
        <w:rPr>
          <w:rFonts w:ascii="Times New Roman" w:hAnsi="Times New Roman" w:cs="Times New Roman"/>
          <w:sz w:val="24"/>
          <w:szCs w:val="24"/>
        </w:rPr>
        <w:t xml:space="preserve"> z </w:t>
      </w:r>
      <w:proofErr w:type="spellStart"/>
      <w:r w:rsidR="00C4124F" w:rsidRPr="00C4124F">
        <w:rPr>
          <w:rFonts w:ascii="Times New Roman" w:hAnsi="Times New Roman" w:cs="Times New Roman"/>
          <w:sz w:val="24"/>
          <w:szCs w:val="24"/>
        </w:rPr>
        <w:t>późn</w:t>
      </w:r>
      <w:proofErr w:type="spellEnd"/>
      <w:r w:rsidR="00C4124F" w:rsidRPr="00C4124F">
        <w:rPr>
          <w:rFonts w:ascii="Times New Roman" w:hAnsi="Times New Roman" w:cs="Times New Roman"/>
          <w:sz w:val="24"/>
          <w:szCs w:val="24"/>
        </w:rPr>
        <w:t>. zm.</w:t>
      </w:r>
      <w:r w:rsidRPr="007619D4">
        <w:rPr>
          <w:rFonts w:ascii="Times New Roman" w:hAnsi="Times New Roman" w:cs="Times New Roman"/>
          <w:sz w:val="24"/>
          <w:szCs w:val="24"/>
        </w:rPr>
        <w:t>)</w:t>
      </w:r>
      <w:r>
        <w:rPr>
          <w:rFonts w:ascii="Times New Roman" w:hAnsi="Times New Roman" w:cs="Times New Roman"/>
          <w:sz w:val="24"/>
          <w:szCs w:val="24"/>
        </w:rPr>
        <w:t xml:space="preserve"> oraz przepisy ustawy z dnia 23 kwietnia 1964 r. Kodeks</w:t>
      </w:r>
      <w:r w:rsidR="003E4663">
        <w:rPr>
          <w:rFonts w:ascii="Times New Roman" w:hAnsi="Times New Roman" w:cs="Times New Roman"/>
          <w:sz w:val="24"/>
          <w:szCs w:val="24"/>
        </w:rPr>
        <w:t xml:space="preserve"> cywilny (</w:t>
      </w:r>
      <w:hyperlink r:id="rId10" w:history="1">
        <w:r w:rsidR="00477D7E" w:rsidRPr="006E7B9C">
          <w:rPr>
            <w:rFonts w:ascii="Times New Roman" w:hAnsi="Times New Roman" w:cs="Times New Roman"/>
            <w:sz w:val="24"/>
            <w:szCs w:val="24"/>
          </w:rPr>
          <w:t xml:space="preserve">Dz.U. </w:t>
        </w:r>
      </w:hyperlink>
      <w:hyperlink r:id="rId11" w:history="1">
        <w:r w:rsidR="00C4124F" w:rsidRPr="00C4124F">
          <w:rPr>
            <w:rFonts w:ascii="Times New Roman" w:hAnsi="Times New Roman" w:cs="Times New Roman"/>
            <w:sz w:val="24"/>
            <w:szCs w:val="24"/>
          </w:rPr>
          <w:t>2019 poz. 1145</w:t>
        </w:r>
      </w:hyperlink>
      <w:r>
        <w:rPr>
          <w:rFonts w:ascii="Times New Roman" w:hAnsi="Times New Roman" w:cs="Times New Roman"/>
          <w:sz w:val="24"/>
          <w:szCs w:val="24"/>
        </w:rPr>
        <w:t>).</w:t>
      </w:r>
    </w:p>
    <w:p w14:paraId="4BC1010B" w14:textId="77777777"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14:paraId="4651D963" w14:textId="77777777"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Umowę sporządzono w trzech jednobrzmiących egzemplarzach, jeden dla Wykonawcy</w:t>
      </w:r>
      <w:r>
        <w:rPr>
          <w:rFonts w:ascii="Times New Roman" w:hAnsi="Times New Roman" w:cs="Times New Roman"/>
          <w:sz w:val="24"/>
          <w:szCs w:val="24"/>
        </w:rPr>
        <w:t>, a dwa dla Zamawiającego.</w:t>
      </w:r>
    </w:p>
    <w:p w14:paraId="4D0D955D" w14:textId="77777777" w:rsidR="00642B0D" w:rsidRPr="00C972CE" w:rsidRDefault="00642B0D" w:rsidP="00642B0D">
      <w:pPr>
        <w:numPr>
          <w:ilvl w:val="0"/>
          <w:numId w:val="23"/>
        </w:numPr>
        <w:spacing w:after="0" w:line="240" w:lineRule="auto"/>
        <w:ind w:left="709" w:right="16" w:hanging="283"/>
        <w:jc w:val="both"/>
        <w:rPr>
          <w:rFonts w:ascii="Times New Roman" w:hAnsi="Times New Roman" w:cs="Times New Roman"/>
          <w:sz w:val="24"/>
          <w:szCs w:val="24"/>
        </w:rPr>
      </w:pPr>
      <w:r w:rsidRPr="00C972CE">
        <w:rPr>
          <w:rFonts w:ascii="Times New Roman" w:hAnsi="Times New Roman" w:cs="Times New Roman"/>
          <w:sz w:val="24"/>
          <w:szCs w:val="24"/>
        </w:rPr>
        <w:t>Integralną część Umowy stanowią</w:t>
      </w:r>
      <w:r>
        <w:rPr>
          <w:rFonts w:ascii="Times New Roman" w:hAnsi="Times New Roman" w:cs="Times New Roman"/>
          <w:sz w:val="24"/>
          <w:szCs w:val="24"/>
        </w:rPr>
        <w:t xml:space="preserve"> następujące Załączniki:</w:t>
      </w:r>
    </w:p>
    <w:p w14:paraId="1D27E7EE" w14:textId="77777777" w:rsidR="004514A0" w:rsidRDefault="00642B0D" w:rsidP="004514A0">
      <w:pPr>
        <w:numPr>
          <w:ilvl w:val="0"/>
          <w:numId w:val="25"/>
        </w:numPr>
        <w:spacing w:after="0" w:line="240" w:lineRule="auto"/>
        <w:ind w:left="993" w:right="16" w:hanging="284"/>
        <w:jc w:val="both"/>
        <w:rPr>
          <w:rFonts w:ascii="Times New Roman" w:hAnsi="Times New Roman" w:cs="Times New Roman"/>
          <w:sz w:val="24"/>
          <w:szCs w:val="24"/>
        </w:rPr>
      </w:pPr>
      <w:r w:rsidRPr="00C972CE">
        <w:rPr>
          <w:rFonts w:ascii="Times New Roman" w:hAnsi="Times New Roman" w:cs="Times New Roman"/>
          <w:sz w:val="24"/>
          <w:szCs w:val="24"/>
        </w:rPr>
        <w:t>Specyfikacja Istotnych Warunków Zamówienia</w:t>
      </w:r>
      <w:r>
        <w:rPr>
          <w:rFonts w:ascii="Times New Roman" w:hAnsi="Times New Roman" w:cs="Times New Roman"/>
          <w:sz w:val="24"/>
          <w:szCs w:val="24"/>
        </w:rPr>
        <w:t xml:space="preserve"> wraz Załącznikami do SIWZ.</w:t>
      </w:r>
      <w:r w:rsidRPr="00C972CE">
        <w:rPr>
          <w:rFonts w:ascii="Times New Roman" w:hAnsi="Times New Roman" w:cs="Times New Roman"/>
          <w:sz w:val="24"/>
          <w:szCs w:val="24"/>
        </w:rPr>
        <w:t xml:space="preserve"> </w:t>
      </w:r>
    </w:p>
    <w:p w14:paraId="1EF95274" w14:textId="77777777" w:rsidR="00F978F4" w:rsidRDefault="00642B0D" w:rsidP="00F978F4">
      <w:pPr>
        <w:numPr>
          <w:ilvl w:val="0"/>
          <w:numId w:val="25"/>
        </w:numPr>
        <w:spacing w:after="0" w:line="240" w:lineRule="auto"/>
        <w:ind w:left="993" w:right="16" w:hanging="284"/>
        <w:jc w:val="both"/>
        <w:rPr>
          <w:rFonts w:ascii="Times New Roman" w:hAnsi="Times New Roman" w:cs="Times New Roman"/>
          <w:sz w:val="24"/>
          <w:szCs w:val="24"/>
        </w:rPr>
      </w:pPr>
      <w:r w:rsidRPr="004514A0">
        <w:rPr>
          <w:rFonts w:ascii="Times New Roman" w:hAnsi="Times New Roman" w:cs="Times New Roman"/>
          <w:sz w:val="24"/>
          <w:szCs w:val="24"/>
        </w:rPr>
        <w:t>Oferta Wykonawcy.</w:t>
      </w:r>
    </w:p>
    <w:p w14:paraId="5DDD006F" w14:textId="77777777" w:rsidR="00CD514D" w:rsidRDefault="00CD514D" w:rsidP="00CD514D">
      <w:pPr>
        <w:spacing w:after="0" w:line="240" w:lineRule="auto"/>
        <w:ind w:left="993" w:right="16"/>
        <w:jc w:val="both"/>
        <w:rPr>
          <w:rFonts w:ascii="Times New Roman" w:hAnsi="Times New Roman" w:cs="Times New Roman"/>
          <w:sz w:val="24"/>
          <w:szCs w:val="24"/>
        </w:rPr>
      </w:pPr>
    </w:p>
    <w:p w14:paraId="0266896E" w14:textId="77777777" w:rsidR="0031124D" w:rsidRDefault="0031124D" w:rsidP="00CD514D">
      <w:pPr>
        <w:spacing w:after="0" w:line="240" w:lineRule="auto"/>
        <w:ind w:left="993" w:right="16"/>
        <w:jc w:val="both"/>
        <w:rPr>
          <w:rFonts w:ascii="Times New Roman" w:hAnsi="Times New Roman" w:cs="Times New Roman"/>
          <w:sz w:val="24"/>
          <w:szCs w:val="24"/>
        </w:rPr>
      </w:pPr>
    </w:p>
    <w:p w14:paraId="32B2F20A" w14:textId="77777777" w:rsidR="00CD514D" w:rsidRPr="00D62C9F" w:rsidRDefault="00CD514D"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1"/>
      </w:tblGrid>
      <w:tr w:rsidR="00F978F4" w14:paraId="74DBF398" w14:textId="77777777" w:rsidTr="00CD514D">
        <w:tc>
          <w:tcPr>
            <w:tcW w:w="4390" w:type="dxa"/>
            <w:vAlign w:val="center"/>
          </w:tcPr>
          <w:p w14:paraId="15FC4281"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14:paraId="09900351"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14:paraId="5467E843" w14:textId="77777777" w:rsidTr="00CD514D">
        <w:tc>
          <w:tcPr>
            <w:tcW w:w="4390" w:type="dxa"/>
            <w:vAlign w:val="center"/>
          </w:tcPr>
          <w:p w14:paraId="351CFEC3"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14:paraId="34665216"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14:paraId="31463D1D" w14:textId="77777777" w:rsidR="00B279E6" w:rsidRPr="00A22DCF" w:rsidRDefault="00B279E6" w:rsidP="00B279E6">
      <w:pPr>
        <w:spacing w:after="120" w:line="240" w:lineRule="auto"/>
        <w:contextualSpacing/>
        <w:jc w:val="both"/>
        <w:rPr>
          <w:rFonts w:ascii="Arial" w:hAnsi="Arial" w:cs="Arial"/>
          <w:sz w:val="21"/>
          <w:szCs w:val="21"/>
        </w:rPr>
      </w:pPr>
    </w:p>
    <w:sectPr w:rsidR="00B279E6" w:rsidRPr="00A22DCF" w:rsidSect="00BD1DA4">
      <w:footerReference w:type="default" r:id="rId12"/>
      <w:headerReference w:type="first" r:id="rId13"/>
      <w:endnotePr>
        <w:numFmt w:val="decimal"/>
      </w:endnotePr>
      <w:pgSz w:w="11906" w:h="16838"/>
      <w:pgMar w:top="851"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92B5" w14:textId="77777777" w:rsidR="00F20294" w:rsidRDefault="00F20294" w:rsidP="0038231F">
      <w:pPr>
        <w:spacing w:after="0" w:line="240" w:lineRule="auto"/>
      </w:pPr>
      <w:r>
        <w:separator/>
      </w:r>
    </w:p>
  </w:endnote>
  <w:endnote w:type="continuationSeparator" w:id="0">
    <w:p w14:paraId="69175CE5" w14:textId="77777777" w:rsidR="00F20294" w:rsidRDefault="00F20294"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224121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51367ABC" w14:textId="77777777" w:rsidR="00FC029E" w:rsidRPr="00FC029E" w:rsidRDefault="00FC029E">
            <w:pPr>
              <w:pStyle w:val="Stopka"/>
              <w:jc w:val="right"/>
              <w:rPr>
                <w:rFonts w:ascii="Times New Roman" w:hAnsi="Times New Roman" w:cs="Times New Roman"/>
              </w:rPr>
            </w:pPr>
            <w:r w:rsidRPr="00FC029E">
              <w:rPr>
                <w:rFonts w:ascii="Times New Roman" w:hAnsi="Times New Roman" w:cs="Times New Roman"/>
              </w:rPr>
              <w:t xml:space="preserve">Strona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Pr="00FC029E">
              <w:rPr>
                <w:rFonts w:ascii="Times New Roman" w:hAnsi="Times New Roman" w:cs="Times New Roman"/>
                <w:b/>
                <w:bCs/>
                <w:sz w:val="24"/>
                <w:szCs w:val="24"/>
              </w:rPr>
              <w:fldChar w:fldCharType="separate"/>
            </w:r>
            <w:r w:rsidR="003D4D3B">
              <w:rPr>
                <w:rFonts w:ascii="Times New Roman" w:hAnsi="Times New Roman" w:cs="Times New Roman"/>
                <w:b/>
                <w:bCs/>
                <w:noProof/>
              </w:rPr>
              <w:t>8</w:t>
            </w:r>
            <w:r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Pr="00FC029E">
              <w:rPr>
                <w:rFonts w:ascii="Times New Roman" w:hAnsi="Times New Roman" w:cs="Times New Roman"/>
                <w:b/>
                <w:bCs/>
                <w:sz w:val="24"/>
                <w:szCs w:val="24"/>
              </w:rPr>
              <w:fldChar w:fldCharType="separate"/>
            </w:r>
            <w:r w:rsidR="003D4D3B">
              <w:rPr>
                <w:rFonts w:ascii="Times New Roman" w:hAnsi="Times New Roman" w:cs="Times New Roman"/>
                <w:b/>
                <w:bCs/>
                <w:noProof/>
              </w:rPr>
              <w:t>8</w:t>
            </w:r>
            <w:r w:rsidRPr="00FC029E">
              <w:rPr>
                <w:rFonts w:ascii="Times New Roman" w:hAnsi="Times New Roman" w:cs="Times New Roman"/>
                <w:b/>
                <w:bCs/>
                <w:sz w:val="24"/>
                <w:szCs w:val="24"/>
              </w:rPr>
              <w:fldChar w:fldCharType="end"/>
            </w:r>
          </w:p>
        </w:sdtContent>
      </w:sdt>
    </w:sdtContent>
  </w:sdt>
  <w:p w14:paraId="320F5404" w14:textId="77777777" w:rsidR="00FC029E" w:rsidRDefault="00FC02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2622" w14:textId="77777777" w:rsidR="00F20294" w:rsidRDefault="00F20294" w:rsidP="0038231F">
      <w:pPr>
        <w:spacing w:after="0" w:line="240" w:lineRule="auto"/>
      </w:pPr>
      <w:r>
        <w:separator/>
      </w:r>
    </w:p>
  </w:footnote>
  <w:footnote w:type="continuationSeparator" w:id="0">
    <w:p w14:paraId="40E05C9D" w14:textId="77777777" w:rsidR="00F20294" w:rsidRDefault="00F20294"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D75E" w14:textId="7F323537" w:rsidR="00C96E3C" w:rsidRPr="002B3488" w:rsidRDefault="000865FD" w:rsidP="00BD1DA4">
    <w:pPr>
      <w:pStyle w:val="Nagwek"/>
      <w:jc w:val="center"/>
    </w:pPr>
    <w:r>
      <w:rPr>
        <w:noProof/>
        <w:lang w:eastAsia="pl-PL"/>
      </w:rPr>
      <w:drawing>
        <wp:anchor distT="0" distB="0" distL="114300" distR="114300" simplePos="0" relativeHeight="251659264" behindDoc="0" locked="0" layoutInCell="1" allowOverlap="1" wp14:anchorId="72E9610A" wp14:editId="44307B36">
          <wp:simplePos x="0" y="0"/>
          <wp:positionH relativeFrom="margin">
            <wp:align>center</wp:align>
          </wp:positionH>
          <wp:positionV relativeFrom="page">
            <wp:posOffset>177800</wp:posOffset>
          </wp:positionV>
          <wp:extent cx="5760000" cy="554400"/>
          <wp:effectExtent l="0" t="0" r="0" b="0"/>
          <wp:wrapTopAndBottom/>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5EE"/>
    <w:multiLevelType w:val="hybridMultilevel"/>
    <w:tmpl w:val="081ECB76"/>
    <w:lvl w:ilvl="0" w:tplc="0415000F">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79232E"/>
    <w:multiLevelType w:val="hybridMultilevel"/>
    <w:tmpl w:val="EB083D9A"/>
    <w:lvl w:ilvl="0" w:tplc="C49052A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7EF5FA">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E45D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EA532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745D1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C85BB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4570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B06086">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88B7A">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3" w15:restartNumberingAfterBreak="0">
    <w:nsid w:val="0A59345D"/>
    <w:multiLevelType w:val="hybridMultilevel"/>
    <w:tmpl w:val="4F34FA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4E47"/>
    <w:multiLevelType w:val="hybridMultilevel"/>
    <w:tmpl w:val="2D66E65C"/>
    <w:lvl w:ilvl="0" w:tplc="02AE4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08743C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285FBC"/>
    <w:multiLevelType w:val="hybridMultilevel"/>
    <w:tmpl w:val="A080E7BA"/>
    <w:lvl w:ilvl="0" w:tplc="72B055EA">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B862B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ABF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8BC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6CD6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DC5F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99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683E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C875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FC2852"/>
    <w:multiLevelType w:val="hybridMultilevel"/>
    <w:tmpl w:val="ADFC2222"/>
    <w:lvl w:ilvl="0" w:tplc="D69CAEC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34874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890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A81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80880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DAF0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44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A2005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86B7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1" w15:restartNumberingAfterBreak="0">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9EC15F0"/>
    <w:multiLevelType w:val="hybridMultilevel"/>
    <w:tmpl w:val="BF584BBC"/>
    <w:lvl w:ilvl="0" w:tplc="CBC28ED8">
      <w:start w:val="1"/>
      <w:numFmt w:val="decimal"/>
      <w:lvlText w:val="%1."/>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248100">
      <w:start w:val="1"/>
      <w:numFmt w:val="lowerLetter"/>
      <w:lvlText w:val="%2"/>
      <w:lvlJc w:val="left"/>
      <w:pPr>
        <w:ind w:left="1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1C0AB4">
      <w:start w:val="1"/>
      <w:numFmt w:val="lowerRoman"/>
      <w:lvlText w:val="%3"/>
      <w:lvlJc w:val="left"/>
      <w:pPr>
        <w:ind w:left="1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2C4D6A">
      <w:start w:val="1"/>
      <w:numFmt w:val="decimal"/>
      <w:lvlText w:val="%4"/>
      <w:lvlJc w:val="left"/>
      <w:pPr>
        <w:ind w:left="2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61BEC">
      <w:start w:val="1"/>
      <w:numFmt w:val="lowerLetter"/>
      <w:lvlText w:val="%5"/>
      <w:lvlJc w:val="left"/>
      <w:pPr>
        <w:ind w:left="3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58B982">
      <w:start w:val="1"/>
      <w:numFmt w:val="lowerRoman"/>
      <w:lvlText w:val="%6"/>
      <w:lvlJc w:val="left"/>
      <w:pPr>
        <w:ind w:left="4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EA912">
      <w:start w:val="1"/>
      <w:numFmt w:val="decimal"/>
      <w:lvlText w:val="%7"/>
      <w:lvlJc w:val="left"/>
      <w:pPr>
        <w:ind w:left="4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0ABF2">
      <w:start w:val="1"/>
      <w:numFmt w:val="lowerLetter"/>
      <w:lvlText w:val="%8"/>
      <w:lvlJc w:val="left"/>
      <w:pPr>
        <w:ind w:left="5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F29F36">
      <w:start w:val="1"/>
      <w:numFmt w:val="lowerRoman"/>
      <w:lvlText w:val="%9"/>
      <w:lvlJc w:val="left"/>
      <w:pPr>
        <w:ind w:left="6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D328EC"/>
    <w:multiLevelType w:val="hybridMultilevel"/>
    <w:tmpl w:val="08340F66"/>
    <w:lvl w:ilvl="0" w:tplc="04150013">
      <w:start w:val="1"/>
      <w:numFmt w:val="upperRoman"/>
      <w:lvlText w:val="%1."/>
      <w:lvlJc w:val="right"/>
      <w:pPr>
        <w:ind w:left="1080" w:hanging="720"/>
      </w:pPr>
      <w:rPr>
        <w:rFonts w:hint="default"/>
      </w:rPr>
    </w:lvl>
    <w:lvl w:ilvl="1" w:tplc="224E8660">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6298C0FE">
      <w:start w:val="1"/>
      <w:numFmt w:val="decimal"/>
      <w:lvlText w:val="%4."/>
      <w:lvlJc w:val="left"/>
      <w:pPr>
        <w:ind w:left="2880" w:hanging="360"/>
      </w:pPr>
      <w:rPr>
        <w:rFonts w:ascii="Times New Roman" w:hAnsi="Times New Roman" w:cs="Times New Roman"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D532F"/>
    <w:multiLevelType w:val="hybridMultilevel"/>
    <w:tmpl w:val="3214970C"/>
    <w:lvl w:ilvl="0" w:tplc="7A3CF3D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20E23D5C"/>
    <w:multiLevelType w:val="hybridMultilevel"/>
    <w:tmpl w:val="6FBC090E"/>
    <w:lvl w:ilvl="0" w:tplc="C7DAA86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9DA28A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8257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6B3AED"/>
    <w:multiLevelType w:val="hybridMultilevel"/>
    <w:tmpl w:val="24006BEC"/>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DDF0F28C">
      <w:start w:val="1"/>
      <w:numFmt w:val="lowerLetter"/>
      <w:lvlText w:val="%3."/>
      <w:lvlJc w:val="left"/>
      <w:pPr>
        <w:ind w:left="1133"/>
      </w:pPr>
      <w:rPr>
        <w:rFonts w:hint="default"/>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3FC248D"/>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57A7E95"/>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85865D9"/>
    <w:multiLevelType w:val="hybridMultilevel"/>
    <w:tmpl w:val="567C34EA"/>
    <w:lvl w:ilvl="0" w:tplc="874C05A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2C59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EAF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F4E5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6DF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7EDC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041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8BDF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A02F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9B36E6C"/>
    <w:multiLevelType w:val="hybridMultilevel"/>
    <w:tmpl w:val="60BA25DE"/>
    <w:lvl w:ilvl="0" w:tplc="3D8E0446">
      <w:start w:val="1"/>
      <w:numFmt w:val="decimal"/>
      <w:lvlText w:val="%1."/>
      <w:lvlJc w:val="left"/>
      <w:pPr>
        <w:ind w:left="411" w:hanging="360"/>
      </w:pPr>
      <w:rPr>
        <w:rFonts w:hint="default"/>
        <w:b/>
      </w:rPr>
    </w:lvl>
    <w:lvl w:ilvl="1" w:tplc="04150019" w:tentative="1">
      <w:start w:val="1"/>
      <w:numFmt w:val="lowerLetter"/>
      <w:lvlText w:val="%2."/>
      <w:lvlJc w:val="left"/>
      <w:pPr>
        <w:ind w:left="1131" w:hanging="360"/>
      </w:pPr>
    </w:lvl>
    <w:lvl w:ilvl="2" w:tplc="0415001B" w:tentative="1">
      <w:start w:val="1"/>
      <w:numFmt w:val="lowerRoman"/>
      <w:lvlText w:val="%3."/>
      <w:lvlJc w:val="right"/>
      <w:pPr>
        <w:ind w:left="1851" w:hanging="180"/>
      </w:pPr>
    </w:lvl>
    <w:lvl w:ilvl="3" w:tplc="0415000F" w:tentative="1">
      <w:start w:val="1"/>
      <w:numFmt w:val="decimal"/>
      <w:lvlText w:val="%4."/>
      <w:lvlJc w:val="left"/>
      <w:pPr>
        <w:ind w:left="2571" w:hanging="360"/>
      </w:pPr>
    </w:lvl>
    <w:lvl w:ilvl="4" w:tplc="04150019" w:tentative="1">
      <w:start w:val="1"/>
      <w:numFmt w:val="lowerLetter"/>
      <w:lvlText w:val="%5."/>
      <w:lvlJc w:val="left"/>
      <w:pPr>
        <w:ind w:left="3291" w:hanging="360"/>
      </w:pPr>
    </w:lvl>
    <w:lvl w:ilvl="5" w:tplc="0415001B" w:tentative="1">
      <w:start w:val="1"/>
      <w:numFmt w:val="lowerRoman"/>
      <w:lvlText w:val="%6."/>
      <w:lvlJc w:val="right"/>
      <w:pPr>
        <w:ind w:left="4011" w:hanging="180"/>
      </w:pPr>
    </w:lvl>
    <w:lvl w:ilvl="6" w:tplc="0415000F" w:tentative="1">
      <w:start w:val="1"/>
      <w:numFmt w:val="decimal"/>
      <w:lvlText w:val="%7."/>
      <w:lvlJc w:val="left"/>
      <w:pPr>
        <w:ind w:left="4731" w:hanging="360"/>
      </w:pPr>
    </w:lvl>
    <w:lvl w:ilvl="7" w:tplc="04150019" w:tentative="1">
      <w:start w:val="1"/>
      <w:numFmt w:val="lowerLetter"/>
      <w:lvlText w:val="%8."/>
      <w:lvlJc w:val="left"/>
      <w:pPr>
        <w:ind w:left="5451" w:hanging="360"/>
      </w:pPr>
    </w:lvl>
    <w:lvl w:ilvl="8" w:tplc="0415001B" w:tentative="1">
      <w:start w:val="1"/>
      <w:numFmt w:val="lowerRoman"/>
      <w:lvlText w:val="%9."/>
      <w:lvlJc w:val="right"/>
      <w:pPr>
        <w:ind w:left="6171" w:hanging="180"/>
      </w:pPr>
    </w:lvl>
  </w:abstractNum>
  <w:abstractNum w:abstractNumId="21" w15:restartNumberingAfterBreak="0">
    <w:nsid w:val="2CC958D9"/>
    <w:multiLevelType w:val="hybridMultilevel"/>
    <w:tmpl w:val="9F284D80"/>
    <w:lvl w:ilvl="0" w:tplc="91A26F3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D9C66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3C289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EC2F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AF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B4D2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AB1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082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499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EB7C9E"/>
    <w:multiLevelType w:val="hybridMultilevel"/>
    <w:tmpl w:val="0DA4C838"/>
    <w:lvl w:ilvl="0" w:tplc="B33CAD4C">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860057"/>
    <w:multiLevelType w:val="hybridMultilevel"/>
    <w:tmpl w:val="056443FE"/>
    <w:lvl w:ilvl="0" w:tplc="0415000F">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4" w15:restartNumberingAfterBreak="0">
    <w:nsid w:val="3CAC64AC"/>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EA867B7"/>
    <w:multiLevelType w:val="hybridMultilevel"/>
    <w:tmpl w:val="75FCCCF0"/>
    <w:lvl w:ilvl="0" w:tplc="D138CC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F7A08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4C1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A84E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C6E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9AD48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2FA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9D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6B88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EB504C"/>
    <w:multiLevelType w:val="hybridMultilevel"/>
    <w:tmpl w:val="050CD78E"/>
    <w:lvl w:ilvl="0" w:tplc="DE8AD9A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3EE66C7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32C8">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00E6BE">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4136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C2D57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E2ED4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CBD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DA17131"/>
    <w:multiLevelType w:val="hybridMultilevel"/>
    <w:tmpl w:val="951007EC"/>
    <w:lvl w:ilvl="0" w:tplc="4FFCD12C">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52D1E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902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FEC0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1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2B0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1037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D820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862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19A40FF"/>
    <w:multiLevelType w:val="hybridMultilevel"/>
    <w:tmpl w:val="8DAEF6C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25144C1"/>
    <w:multiLevelType w:val="hybridMultilevel"/>
    <w:tmpl w:val="A4CCC472"/>
    <w:lvl w:ilvl="0" w:tplc="FEDAAA08">
      <w:start w:val="2"/>
      <w:numFmt w:val="decimal"/>
      <w:lvlText w:val="%1."/>
      <w:lvlJc w:val="left"/>
      <w:pPr>
        <w:ind w:left="283" w:firstLine="0"/>
      </w:pPr>
      <w:rPr>
        <w:rFonts w:ascii="Times New Roman" w:eastAsia="Arial"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AE31F9"/>
    <w:multiLevelType w:val="hybridMultilevel"/>
    <w:tmpl w:val="98AC6D6C"/>
    <w:lvl w:ilvl="0" w:tplc="224E866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C4052"/>
    <w:multiLevelType w:val="hybridMultilevel"/>
    <w:tmpl w:val="284A2CBC"/>
    <w:lvl w:ilvl="0" w:tplc="0428B84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55C35E3D"/>
    <w:multiLevelType w:val="hybridMultilevel"/>
    <w:tmpl w:val="73A297A8"/>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rFonts w:hint="default"/>
        <w:b w:val="0"/>
        <w:i w:val="0"/>
        <w:strike w:val="0"/>
        <w:dstrike w:val="0"/>
        <w:color w:val="000000"/>
        <w:sz w:val="24"/>
        <w:szCs w:val="24"/>
        <w:u w:val="none" w:color="000000"/>
        <w:bdr w:val="none" w:sz="0" w:space="0" w:color="auto"/>
        <w:shd w:val="clear" w:color="auto" w:fill="auto"/>
        <w:vertAlign w:val="baseline"/>
      </w:rPr>
    </w:lvl>
    <w:lvl w:ilvl="2" w:tplc="30548302">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5C51F41"/>
    <w:multiLevelType w:val="hybridMultilevel"/>
    <w:tmpl w:val="B80ACE5C"/>
    <w:lvl w:ilvl="0" w:tplc="2B0CDB6E">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E204118"/>
    <w:multiLevelType w:val="hybridMultilevel"/>
    <w:tmpl w:val="51B27F22"/>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3451DF6"/>
    <w:multiLevelType w:val="hybridMultilevel"/>
    <w:tmpl w:val="E5EA0388"/>
    <w:lvl w:ilvl="0" w:tplc="B6324B4C">
      <w:start w:val="1"/>
      <w:numFmt w:val="decimal"/>
      <w:lvlText w:val="%1)"/>
      <w:lvlJc w:val="left"/>
      <w:pPr>
        <w:ind w:left="1429"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678827F5"/>
    <w:multiLevelType w:val="hybridMultilevel"/>
    <w:tmpl w:val="C8D41684"/>
    <w:lvl w:ilvl="0" w:tplc="62EA1A2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D5222446">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7C29E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0ECA36">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EA390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7CE98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DEB26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C42C1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79F03C7"/>
    <w:multiLevelType w:val="multilevel"/>
    <w:tmpl w:val="70F4C0F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2" w15:restartNumberingAfterBreak="0">
    <w:nsid w:val="6B532EF5"/>
    <w:multiLevelType w:val="hybridMultilevel"/>
    <w:tmpl w:val="DDDCF4A4"/>
    <w:lvl w:ilvl="0" w:tplc="6106B24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5584FC3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AC44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605CC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2C62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42C">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282A34">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087D4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1841EAA"/>
    <w:multiLevelType w:val="hybridMultilevel"/>
    <w:tmpl w:val="64C07CEC"/>
    <w:lvl w:ilvl="0" w:tplc="37703B28">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7CFEA6C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AC546">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046374">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F0E9E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86A110">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5A6470">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6BD2E">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1A52517"/>
    <w:multiLevelType w:val="hybridMultilevel"/>
    <w:tmpl w:val="0A2E02E6"/>
    <w:lvl w:ilvl="0" w:tplc="25A0D006">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46" w15:restartNumberingAfterBreak="0">
    <w:nsid w:val="75CB2CA7"/>
    <w:multiLevelType w:val="hybridMultilevel"/>
    <w:tmpl w:val="73CA94E0"/>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DEB0501"/>
    <w:multiLevelType w:val="hybridMultilevel"/>
    <w:tmpl w:val="2A462586"/>
    <w:lvl w:ilvl="0" w:tplc="6C08C6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F">
      <w:start w:val="1"/>
      <w:numFmt w:val="decimal"/>
      <w:lvlText w:val="%2."/>
      <w:lvlJc w:val="left"/>
      <w:pPr>
        <w:ind w:left="852"/>
      </w:pPr>
      <w:rPr>
        <w:rFonts w:hint="default"/>
        <w:b w:val="0"/>
        <w:i w:val="0"/>
        <w:strike w:val="0"/>
        <w:dstrike w:val="0"/>
        <w:color w:val="000000"/>
        <w:sz w:val="24"/>
        <w:szCs w:val="24"/>
        <w:u w:val="none" w:color="000000"/>
        <w:bdr w:val="none" w:sz="0" w:space="0" w:color="auto"/>
        <w:shd w:val="clear" w:color="auto" w:fill="auto"/>
        <w:vertAlign w:val="baseline"/>
      </w:rPr>
    </w:lvl>
    <w:lvl w:ilvl="2" w:tplc="8A30E3CE">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218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1A844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34AB0E">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0E7CA">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0EDFFC">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4E191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EFF616A"/>
    <w:multiLevelType w:val="hybridMultilevel"/>
    <w:tmpl w:val="AD4834C8"/>
    <w:lvl w:ilvl="0" w:tplc="F9EC5CF6">
      <w:start w:val="1"/>
      <w:numFmt w:val="decimal"/>
      <w:lvlText w:val="%1."/>
      <w:lvlJc w:val="left"/>
      <w:pPr>
        <w:ind w:left="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739"/>
      </w:pPr>
      <w:rPr>
        <w:rFonts w:hint="default"/>
        <w:b w:val="0"/>
        <w:i w:val="0"/>
        <w:strike w:val="0"/>
        <w:dstrike w:val="0"/>
        <w:color w:val="000000"/>
        <w:sz w:val="24"/>
        <w:szCs w:val="24"/>
        <w:u w:val="none" w:color="000000"/>
        <w:bdr w:val="none" w:sz="0" w:space="0" w:color="auto"/>
        <w:shd w:val="clear" w:color="auto" w:fill="auto"/>
        <w:vertAlign w:val="baseline"/>
      </w:rPr>
    </w:lvl>
    <w:lvl w:ilvl="2" w:tplc="7EA4C998">
      <w:start w:val="1"/>
      <w:numFmt w:val="lowerRoman"/>
      <w:lvlText w:val="%3"/>
      <w:lvlJc w:val="left"/>
      <w:pPr>
        <w:ind w:left="1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CFB14">
      <w:start w:val="1"/>
      <w:numFmt w:val="decimal"/>
      <w:lvlText w:val="%4"/>
      <w:lvlJc w:val="left"/>
      <w:pPr>
        <w:ind w:left="2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2DE96">
      <w:start w:val="1"/>
      <w:numFmt w:val="lowerLetter"/>
      <w:lvlText w:val="%5"/>
      <w:lvlJc w:val="left"/>
      <w:pPr>
        <w:ind w:left="2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60255C">
      <w:start w:val="1"/>
      <w:numFmt w:val="lowerRoman"/>
      <w:lvlText w:val="%6"/>
      <w:lvlJc w:val="left"/>
      <w:pPr>
        <w:ind w:left="3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36E3DC">
      <w:start w:val="1"/>
      <w:numFmt w:val="decimal"/>
      <w:lvlText w:val="%7"/>
      <w:lvlJc w:val="left"/>
      <w:pPr>
        <w:ind w:left="4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A04E">
      <w:start w:val="1"/>
      <w:numFmt w:val="lowerLetter"/>
      <w:lvlText w:val="%8"/>
      <w:lvlJc w:val="left"/>
      <w:pPr>
        <w:ind w:left="5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620018">
      <w:start w:val="1"/>
      <w:numFmt w:val="lowerRoman"/>
      <w:lvlText w:val="%9"/>
      <w:lvlJc w:val="left"/>
      <w:pPr>
        <w:ind w:left="5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7"/>
  </w:num>
  <w:num w:numId="2">
    <w:abstractNumId w:val="12"/>
  </w:num>
  <w:num w:numId="3">
    <w:abstractNumId w:val="24"/>
  </w:num>
  <w:num w:numId="4">
    <w:abstractNumId w:val="47"/>
  </w:num>
  <w:num w:numId="5">
    <w:abstractNumId w:val="17"/>
  </w:num>
  <w:num w:numId="6">
    <w:abstractNumId w:val="26"/>
  </w:num>
  <w:num w:numId="7">
    <w:abstractNumId w:val="19"/>
  </w:num>
  <w:num w:numId="8">
    <w:abstractNumId w:val="18"/>
  </w:num>
  <w:num w:numId="9">
    <w:abstractNumId w:val="46"/>
  </w:num>
  <w:num w:numId="10">
    <w:abstractNumId w:val="28"/>
  </w:num>
  <w:num w:numId="11">
    <w:abstractNumId w:val="34"/>
  </w:num>
  <w:num w:numId="12">
    <w:abstractNumId w:val="9"/>
  </w:num>
  <w:num w:numId="13">
    <w:abstractNumId w:val="8"/>
  </w:num>
  <w:num w:numId="14">
    <w:abstractNumId w:val="40"/>
  </w:num>
  <w:num w:numId="15">
    <w:abstractNumId w:val="1"/>
  </w:num>
  <w:num w:numId="16">
    <w:abstractNumId w:val="15"/>
  </w:num>
  <w:num w:numId="17">
    <w:abstractNumId w:val="42"/>
  </w:num>
  <w:num w:numId="18">
    <w:abstractNumId w:val="25"/>
  </w:num>
  <w:num w:numId="19">
    <w:abstractNumId w:val="49"/>
  </w:num>
  <w:num w:numId="20">
    <w:abstractNumId w:val="48"/>
  </w:num>
  <w:num w:numId="21">
    <w:abstractNumId w:val="27"/>
  </w:num>
  <w:num w:numId="22">
    <w:abstractNumId w:val="44"/>
  </w:num>
  <w:num w:numId="23">
    <w:abstractNumId w:val="5"/>
  </w:num>
  <w:num w:numId="24">
    <w:abstractNumId w:val="23"/>
  </w:num>
  <w:num w:numId="25">
    <w:abstractNumId w:val="0"/>
  </w:num>
  <w:num w:numId="26">
    <w:abstractNumId w:val="16"/>
  </w:num>
  <w:num w:numId="27">
    <w:abstractNumId w:val="30"/>
  </w:num>
  <w:num w:numId="28">
    <w:abstractNumId w:val="3"/>
  </w:num>
  <w:num w:numId="29">
    <w:abstractNumId w:val="13"/>
  </w:num>
  <w:num w:numId="30">
    <w:abstractNumId w:val="22"/>
  </w:num>
  <w:num w:numId="31">
    <w:abstractNumId w:val="32"/>
  </w:num>
  <w:num w:numId="32">
    <w:abstractNumId w:val="35"/>
  </w:num>
  <w:num w:numId="33">
    <w:abstractNumId w:val="21"/>
  </w:num>
  <w:num w:numId="34">
    <w:abstractNumId w:val="36"/>
  </w:num>
  <w:num w:numId="35">
    <w:abstractNumId w:val="43"/>
  </w:num>
  <w:num w:numId="36">
    <w:abstractNumId w:val="20"/>
  </w:num>
  <w:num w:numId="37">
    <w:abstractNumId w:val="38"/>
  </w:num>
  <w:num w:numId="38">
    <w:abstractNumId w:val="2"/>
  </w:num>
  <w:num w:numId="39">
    <w:abstractNumId w:val="45"/>
  </w:num>
  <w:num w:numId="40">
    <w:abstractNumId w:val="10"/>
  </w:num>
  <w:num w:numId="41">
    <w:abstractNumId w:val="33"/>
  </w:num>
  <w:num w:numId="42">
    <w:abstractNumId w:val="7"/>
  </w:num>
  <w:num w:numId="43">
    <w:abstractNumId w:val="31"/>
  </w:num>
  <w:num w:numId="44">
    <w:abstractNumId w:val="14"/>
  </w:num>
  <w:num w:numId="45">
    <w:abstractNumId w:val="4"/>
  </w:num>
  <w:num w:numId="46">
    <w:abstractNumId w:val="29"/>
  </w:num>
  <w:num w:numId="47">
    <w:abstractNumId w:val="6"/>
  </w:num>
  <w:num w:numId="48">
    <w:abstractNumId w:val="39"/>
  </w:num>
  <w:num w:numId="49">
    <w:abstractNumId w:val="11"/>
  </w:num>
  <w:num w:numId="50">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058BC"/>
    <w:rsid w:val="000067A2"/>
    <w:rsid w:val="00016CFF"/>
    <w:rsid w:val="0002282C"/>
    <w:rsid w:val="00025C8D"/>
    <w:rsid w:val="000303EE"/>
    <w:rsid w:val="000411A5"/>
    <w:rsid w:val="00051B94"/>
    <w:rsid w:val="00053566"/>
    <w:rsid w:val="00056108"/>
    <w:rsid w:val="00062A94"/>
    <w:rsid w:val="00073C3D"/>
    <w:rsid w:val="000747EE"/>
    <w:rsid w:val="00074CD7"/>
    <w:rsid w:val="00076B6F"/>
    <w:rsid w:val="000809B6"/>
    <w:rsid w:val="00081575"/>
    <w:rsid w:val="00081AA0"/>
    <w:rsid w:val="000865FD"/>
    <w:rsid w:val="00087727"/>
    <w:rsid w:val="00087F7B"/>
    <w:rsid w:val="000B1025"/>
    <w:rsid w:val="000B54D1"/>
    <w:rsid w:val="000B7161"/>
    <w:rsid w:val="000C021E"/>
    <w:rsid w:val="000C18AF"/>
    <w:rsid w:val="000D0370"/>
    <w:rsid w:val="000D6F17"/>
    <w:rsid w:val="000D73C4"/>
    <w:rsid w:val="000E4B78"/>
    <w:rsid w:val="000E4D37"/>
    <w:rsid w:val="000E6B76"/>
    <w:rsid w:val="000F26F4"/>
    <w:rsid w:val="000F34ED"/>
    <w:rsid w:val="00117788"/>
    <w:rsid w:val="0012085B"/>
    <w:rsid w:val="0013076F"/>
    <w:rsid w:val="001337FF"/>
    <w:rsid w:val="001355B3"/>
    <w:rsid w:val="001373C0"/>
    <w:rsid w:val="0013796E"/>
    <w:rsid w:val="00144120"/>
    <w:rsid w:val="00150337"/>
    <w:rsid w:val="00150D8D"/>
    <w:rsid w:val="00155E1A"/>
    <w:rsid w:val="001572A5"/>
    <w:rsid w:val="00166E2F"/>
    <w:rsid w:val="001902D2"/>
    <w:rsid w:val="00190B84"/>
    <w:rsid w:val="001A0E9D"/>
    <w:rsid w:val="001A315C"/>
    <w:rsid w:val="001B352B"/>
    <w:rsid w:val="001B79A2"/>
    <w:rsid w:val="001C3FE6"/>
    <w:rsid w:val="001C43F2"/>
    <w:rsid w:val="001C6945"/>
    <w:rsid w:val="001C70DF"/>
    <w:rsid w:val="001D1910"/>
    <w:rsid w:val="001D2CF5"/>
    <w:rsid w:val="001E67CD"/>
    <w:rsid w:val="001E7D46"/>
    <w:rsid w:val="001F027E"/>
    <w:rsid w:val="001F2A32"/>
    <w:rsid w:val="001F668C"/>
    <w:rsid w:val="00203A40"/>
    <w:rsid w:val="00205CC2"/>
    <w:rsid w:val="00211922"/>
    <w:rsid w:val="0021586E"/>
    <w:rsid w:val="002168A8"/>
    <w:rsid w:val="00216CD5"/>
    <w:rsid w:val="00216EB5"/>
    <w:rsid w:val="00222CEA"/>
    <w:rsid w:val="00237F0B"/>
    <w:rsid w:val="00240144"/>
    <w:rsid w:val="0024069D"/>
    <w:rsid w:val="002463AD"/>
    <w:rsid w:val="00247B40"/>
    <w:rsid w:val="0025162C"/>
    <w:rsid w:val="00252556"/>
    <w:rsid w:val="00253927"/>
    <w:rsid w:val="00255142"/>
    <w:rsid w:val="0025568C"/>
    <w:rsid w:val="00256500"/>
    <w:rsid w:val="00256CEC"/>
    <w:rsid w:val="00260232"/>
    <w:rsid w:val="00262D61"/>
    <w:rsid w:val="0026304D"/>
    <w:rsid w:val="00264697"/>
    <w:rsid w:val="00264EDA"/>
    <w:rsid w:val="00280778"/>
    <w:rsid w:val="00282DAB"/>
    <w:rsid w:val="00284A5F"/>
    <w:rsid w:val="00290117"/>
    <w:rsid w:val="00290B01"/>
    <w:rsid w:val="00295B65"/>
    <w:rsid w:val="002A0235"/>
    <w:rsid w:val="002B3488"/>
    <w:rsid w:val="002C1C7B"/>
    <w:rsid w:val="002C2CBC"/>
    <w:rsid w:val="002C4948"/>
    <w:rsid w:val="002C5887"/>
    <w:rsid w:val="002C6E9C"/>
    <w:rsid w:val="002D30CB"/>
    <w:rsid w:val="002D42D2"/>
    <w:rsid w:val="002E1157"/>
    <w:rsid w:val="002E2096"/>
    <w:rsid w:val="002E641A"/>
    <w:rsid w:val="002F23F1"/>
    <w:rsid w:val="003055A8"/>
    <w:rsid w:val="0031124D"/>
    <w:rsid w:val="00312330"/>
    <w:rsid w:val="003126A4"/>
    <w:rsid w:val="00313417"/>
    <w:rsid w:val="00313911"/>
    <w:rsid w:val="00315389"/>
    <w:rsid w:val="00331552"/>
    <w:rsid w:val="00333209"/>
    <w:rsid w:val="00337073"/>
    <w:rsid w:val="00337AE5"/>
    <w:rsid w:val="00340A6F"/>
    <w:rsid w:val="00346423"/>
    <w:rsid w:val="00350CD9"/>
    <w:rsid w:val="00351F8A"/>
    <w:rsid w:val="00356C79"/>
    <w:rsid w:val="00364235"/>
    <w:rsid w:val="00367F4C"/>
    <w:rsid w:val="00370E44"/>
    <w:rsid w:val="00377597"/>
    <w:rsid w:val="0038231F"/>
    <w:rsid w:val="0038417F"/>
    <w:rsid w:val="003857B9"/>
    <w:rsid w:val="00385B49"/>
    <w:rsid w:val="00387439"/>
    <w:rsid w:val="00387983"/>
    <w:rsid w:val="003A1157"/>
    <w:rsid w:val="003A130E"/>
    <w:rsid w:val="003A60DC"/>
    <w:rsid w:val="003B2070"/>
    <w:rsid w:val="003B214C"/>
    <w:rsid w:val="003B4A45"/>
    <w:rsid w:val="003B7238"/>
    <w:rsid w:val="003C2322"/>
    <w:rsid w:val="003C34F3"/>
    <w:rsid w:val="003C3B64"/>
    <w:rsid w:val="003D4D3B"/>
    <w:rsid w:val="003D4D54"/>
    <w:rsid w:val="003E4663"/>
    <w:rsid w:val="003F024C"/>
    <w:rsid w:val="003F44F7"/>
    <w:rsid w:val="0040057F"/>
    <w:rsid w:val="00400600"/>
    <w:rsid w:val="00400704"/>
    <w:rsid w:val="004054D2"/>
    <w:rsid w:val="004307D9"/>
    <w:rsid w:val="00431785"/>
    <w:rsid w:val="00434CC2"/>
    <w:rsid w:val="004433CA"/>
    <w:rsid w:val="004514A0"/>
    <w:rsid w:val="004533F2"/>
    <w:rsid w:val="00457613"/>
    <w:rsid w:val="004609F1"/>
    <w:rsid w:val="004651B5"/>
    <w:rsid w:val="004761C6"/>
    <w:rsid w:val="00476E7D"/>
    <w:rsid w:val="00477D7E"/>
    <w:rsid w:val="00482F6E"/>
    <w:rsid w:val="00484F88"/>
    <w:rsid w:val="004934D9"/>
    <w:rsid w:val="004A0CC3"/>
    <w:rsid w:val="004A7658"/>
    <w:rsid w:val="004A7AB1"/>
    <w:rsid w:val="004B2139"/>
    <w:rsid w:val="004C05F7"/>
    <w:rsid w:val="004C2199"/>
    <w:rsid w:val="004C4854"/>
    <w:rsid w:val="004D211D"/>
    <w:rsid w:val="004D2395"/>
    <w:rsid w:val="004D553D"/>
    <w:rsid w:val="004D5F73"/>
    <w:rsid w:val="004D600E"/>
    <w:rsid w:val="004D7E48"/>
    <w:rsid w:val="004E7897"/>
    <w:rsid w:val="004F0032"/>
    <w:rsid w:val="004F23F7"/>
    <w:rsid w:val="004F40EF"/>
    <w:rsid w:val="004F7C62"/>
    <w:rsid w:val="00501789"/>
    <w:rsid w:val="00503606"/>
    <w:rsid w:val="0051652A"/>
    <w:rsid w:val="00520174"/>
    <w:rsid w:val="00520A97"/>
    <w:rsid w:val="0052105A"/>
    <w:rsid w:val="005255DC"/>
    <w:rsid w:val="005404CE"/>
    <w:rsid w:val="005419A2"/>
    <w:rsid w:val="0055606F"/>
    <w:rsid w:val="00560F9B"/>
    <w:rsid w:val="005611A9"/>
    <w:rsid w:val="005641F0"/>
    <w:rsid w:val="00583002"/>
    <w:rsid w:val="0059215A"/>
    <w:rsid w:val="00592455"/>
    <w:rsid w:val="00592D63"/>
    <w:rsid w:val="005A00E1"/>
    <w:rsid w:val="005A26F7"/>
    <w:rsid w:val="005B01FD"/>
    <w:rsid w:val="005B3ADF"/>
    <w:rsid w:val="005C39CA"/>
    <w:rsid w:val="005C483F"/>
    <w:rsid w:val="005D3DA4"/>
    <w:rsid w:val="005E111B"/>
    <w:rsid w:val="005E176A"/>
    <w:rsid w:val="005E24B4"/>
    <w:rsid w:val="0061709A"/>
    <w:rsid w:val="00627E2A"/>
    <w:rsid w:val="006324FC"/>
    <w:rsid w:val="00634311"/>
    <w:rsid w:val="00642B0D"/>
    <w:rsid w:val="0064382F"/>
    <w:rsid w:val="00647061"/>
    <w:rsid w:val="0065415F"/>
    <w:rsid w:val="00655371"/>
    <w:rsid w:val="00657822"/>
    <w:rsid w:val="00663129"/>
    <w:rsid w:val="00681ADA"/>
    <w:rsid w:val="00692B36"/>
    <w:rsid w:val="00696289"/>
    <w:rsid w:val="006A21BD"/>
    <w:rsid w:val="006A3A1F"/>
    <w:rsid w:val="006A52B6"/>
    <w:rsid w:val="006A7035"/>
    <w:rsid w:val="006A7051"/>
    <w:rsid w:val="006B2EBA"/>
    <w:rsid w:val="006C4AB4"/>
    <w:rsid w:val="006D292A"/>
    <w:rsid w:val="006E74A5"/>
    <w:rsid w:val="006F0034"/>
    <w:rsid w:val="006F373D"/>
    <w:rsid w:val="006F3D32"/>
    <w:rsid w:val="006F579F"/>
    <w:rsid w:val="006F62DC"/>
    <w:rsid w:val="00706828"/>
    <w:rsid w:val="007118F0"/>
    <w:rsid w:val="00721585"/>
    <w:rsid w:val="0072560B"/>
    <w:rsid w:val="00735616"/>
    <w:rsid w:val="00746532"/>
    <w:rsid w:val="00747EFE"/>
    <w:rsid w:val="00750BE7"/>
    <w:rsid w:val="00751725"/>
    <w:rsid w:val="00753A49"/>
    <w:rsid w:val="00756C8F"/>
    <w:rsid w:val="00757C35"/>
    <w:rsid w:val="007619D4"/>
    <w:rsid w:val="00761FD5"/>
    <w:rsid w:val="007746A5"/>
    <w:rsid w:val="00781284"/>
    <w:rsid w:val="007840F2"/>
    <w:rsid w:val="007868AE"/>
    <w:rsid w:val="007936D6"/>
    <w:rsid w:val="007961C8"/>
    <w:rsid w:val="00797213"/>
    <w:rsid w:val="007B01C8"/>
    <w:rsid w:val="007B4FF2"/>
    <w:rsid w:val="007C007F"/>
    <w:rsid w:val="007C1FCE"/>
    <w:rsid w:val="007C325C"/>
    <w:rsid w:val="007C47CD"/>
    <w:rsid w:val="007D170A"/>
    <w:rsid w:val="007D5B61"/>
    <w:rsid w:val="007D6809"/>
    <w:rsid w:val="007E1001"/>
    <w:rsid w:val="007E2F69"/>
    <w:rsid w:val="007F239D"/>
    <w:rsid w:val="00800F02"/>
    <w:rsid w:val="00801570"/>
    <w:rsid w:val="00804F07"/>
    <w:rsid w:val="00825A09"/>
    <w:rsid w:val="00830AB1"/>
    <w:rsid w:val="00831687"/>
    <w:rsid w:val="00833FCD"/>
    <w:rsid w:val="00834448"/>
    <w:rsid w:val="0083530F"/>
    <w:rsid w:val="008354F7"/>
    <w:rsid w:val="00836FD5"/>
    <w:rsid w:val="0084074D"/>
    <w:rsid w:val="00842991"/>
    <w:rsid w:val="00850C8C"/>
    <w:rsid w:val="0085234A"/>
    <w:rsid w:val="00860F53"/>
    <w:rsid w:val="00865677"/>
    <w:rsid w:val="00874CDB"/>
    <w:rsid w:val="008757E1"/>
    <w:rsid w:val="00877220"/>
    <w:rsid w:val="00885E65"/>
    <w:rsid w:val="00891B49"/>
    <w:rsid w:val="00892E48"/>
    <w:rsid w:val="008954B9"/>
    <w:rsid w:val="0089557F"/>
    <w:rsid w:val="008975FD"/>
    <w:rsid w:val="00897817"/>
    <w:rsid w:val="008A5D12"/>
    <w:rsid w:val="008B03DB"/>
    <w:rsid w:val="008C1C54"/>
    <w:rsid w:val="008C319E"/>
    <w:rsid w:val="008C5709"/>
    <w:rsid w:val="008C58FA"/>
    <w:rsid w:val="008C6DF8"/>
    <w:rsid w:val="008D0487"/>
    <w:rsid w:val="008D136F"/>
    <w:rsid w:val="008D570B"/>
    <w:rsid w:val="008D5950"/>
    <w:rsid w:val="008F3B4E"/>
    <w:rsid w:val="009066A9"/>
    <w:rsid w:val="0091264E"/>
    <w:rsid w:val="00916283"/>
    <w:rsid w:val="00927471"/>
    <w:rsid w:val="009301A2"/>
    <w:rsid w:val="009325E5"/>
    <w:rsid w:val="009344E1"/>
    <w:rsid w:val="0093474C"/>
    <w:rsid w:val="00943314"/>
    <w:rsid w:val="009440B7"/>
    <w:rsid w:val="00945461"/>
    <w:rsid w:val="00952535"/>
    <w:rsid w:val="009551DC"/>
    <w:rsid w:val="00956C26"/>
    <w:rsid w:val="00960337"/>
    <w:rsid w:val="0096267D"/>
    <w:rsid w:val="009665E2"/>
    <w:rsid w:val="00970912"/>
    <w:rsid w:val="00975019"/>
    <w:rsid w:val="00975C49"/>
    <w:rsid w:val="009840AD"/>
    <w:rsid w:val="00986592"/>
    <w:rsid w:val="00986743"/>
    <w:rsid w:val="00992C9E"/>
    <w:rsid w:val="00993F2D"/>
    <w:rsid w:val="009A25B9"/>
    <w:rsid w:val="009B0C7A"/>
    <w:rsid w:val="009B36D0"/>
    <w:rsid w:val="009B6CF8"/>
    <w:rsid w:val="009C2EC9"/>
    <w:rsid w:val="009C7756"/>
    <w:rsid w:val="009C7935"/>
    <w:rsid w:val="009D2912"/>
    <w:rsid w:val="009D2B54"/>
    <w:rsid w:val="009D3B44"/>
    <w:rsid w:val="009D7229"/>
    <w:rsid w:val="009E5CD8"/>
    <w:rsid w:val="009F5086"/>
    <w:rsid w:val="00A005E0"/>
    <w:rsid w:val="00A028F6"/>
    <w:rsid w:val="00A070AA"/>
    <w:rsid w:val="00A15F7E"/>
    <w:rsid w:val="00A165F4"/>
    <w:rsid w:val="00A166B0"/>
    <w:rsid w:val="00A168C3"/>
    <w:rsid w:val="00A169E1"/>
    <w:rsid w:val="00A22DCF"/>
    <w:rsid w:val="00A24C2D"/>
    <w:rsid w:val="00A276E4"/>
    <w:rsid w:val="00A3062E"/>
    <w:rsid w:val="00A314A7"/>
    <w:rsid w:val="00A347DE"/>
    <w:rsid w:val="00A354E1"/>
    <w:rsid w:val="00A442A7"/>
    <w:rsid w:val="00A4435D"/>
    <w:rsid w:val="00A5087E"/>
    <w:rsid w:val="00A5302A"/>
    <w:rsid w:val="00A6074E"/>
    <w:rsid w:val="00A607F1"/>
    <w:rsid w:val="00A718EB"/>
    <w:rsid w:val="00A72B88"/>
    <w:rsid w:val="00A769B5"/>
    <w:rsid w:val="00A76D31"/>
    <w:rsid w:val="00A84C49"/>
    <w:rsid w:val="00A87B25"/>
    <w:rsid w:val="00A90737"/>
    <w:rsid w:val="00A94A22"/>
    <w:rsid w:val="00AA5D5A"/>
    <w:rsid w:val="00AA5DC5"/>
    <w:rsid w:val="00AA62A9"/>
    <w:rsid w:val="00AA779E"/>
    <w:rsid w:val="00AB35DE"/>
    <w:rsid w:val="00AC2786"/>
    <w:rsid w:val="00AC31D9"/>
    <w:rsid w:val="00AC3BBD"/>
    <w:rsid w:val="00AC4595"/>
    <w:rsid w:val="00AE062F"/>
    <w:rsid w:val="00AE21FB"/>
    <w:rsid w:val="00AE6FF2"/>
    <w:rsid w:val="00AF655A"/>
    <w:rsid w:val="00AF79C2"/>
    <w:rsid w:val="00AF7F62"/>
    <w:rsid w:val="00B0088C"/>
    <w:rsid w:val="00B02497"/>
    <w:rsid w:val="00B029BF"/>
    <w:rsid w:val="00B02CC4"/>
    <w:rsid w:val="00B15219"/>
    <w:rsid w:val="00B15FD3"/>
    <w:rsid w:val="00B20EC9"/>
    <w:rsid w:val="00B24787"/>
    <w:rsid w:val="00B279E6"/>
    <w:rsid w:val="00B34079"/>
    <w:rsid w:val="00B41A81"/>
    <w:rsid w:val="00B53B13"/>
    <w:rsid w:val="00B8005E"/>
    <w:rsid w:val="00B82424"/>
    <w:rsid w:val="00B8643E"/>
    <w:rsid w:val="00B90E42"/>
    <w:rsid w:val="00B9432F"/>
    <w:rsid w:val="00B973E0"/>
    <w:rsid w:val="00B9777D"/>
    <w:rsid w:val="00BA3C78"/>
    <w:rsid w:val="00BA4596"/>
    <w:rsid w:val="00BB0C3C"/>
    <w:rsid w:val="00BC60E7"/>
    <w:rsid w:val="00BC6862"/>
    <w:rsid w:val="00BD1DA4"/>
    <w:rsid w:val="00BD3BE4"/>
    <w:rsid w:val="00BD719D"/>
    <w:rsid w:val="00BF2257"/>
    <w:rsid w:val="00C014B5"/>
    <w:rsid w:val="00C02990"/>
    <w:rsid w:val="00C043F8"/>
    <w:rsid w:val="00C10FA3"/>
    <w:rsid w:val="00C12085"/>
    <w:rsid w:val="00C12C49"/>
    <w:rsid w:val="00C12D14"/>
    <w:rsid w:val="00C14F3E"/>
    <w:rsid w:val="00C150D2"/>
    <w:rsid w:val="00C27DC2"/>
    <w:rsid w:val="00C32526"/>
    <w:rsid w:val="00C37D23"/>
    <w:rsid w:val="00C40E93"/>
    <w:rsid w:val="00C4103F"/>
    <w:rsid w:val="00C4124F"/>
    <w:rsid w:val="00C43EA8"/>
    <w:rsid w:val="00C4439B"/>
    <w:rsid w:val="00C46277"/>
    <w:rsid w:val="00C5508E"/>
    <w:rsid w:val="00C57DEB"/>
    <w:rsid w:val="00C72FCE"/>
    <w:rsid w:val="00C73AF5"/>
    <w:rsid w:val="00C7761A"/>
    <w:rsid w:val="00C81012"/>
    <w:rsid w:val="00C964EA"/>
    <w:rsid w:val="00C96E3C"/>
    <w:rsid w:val="00C97B55"/>
    <w:rsid w:val="00CB406A"/>
    <w:rsid w:val="00CC1F87"/>
    <w:rsid w:val="00CC219E"/>
    <w:rsid w:val="00CC32F9"/>
    <w:rsid w:val="00CC5BD2"/>
    <w:rsid w:val="00CC626A"/>
    <w:rsid w:val="00CD514D"/>
    <w:rsid w:val="00CD6121"/>
    <w:rsid w:val="00CE0CC9"/>
    <w:rsid w:val="00CE177D"/>
    <w:rsid w:val="00CE3B1F"/>
    <w:rsid w:val="00CE5E82"/>
    <w:rsid w:val="00D03982"/>
    <w:rsid w:val="00D113F2"/>
    <w:rsid w:val="00D1237C"/>
    <w:rsid w:val="00D20E08"/>
    <w:rsid w:val="00D23F3D"/>
    <w:rsid w:val="00D32258"/>
    <w:rsid w:val="00D34D9A"/>
    <w:rsid w:val="00D35ED7"/>
    <w:rsid w:val="00D409DE"/>
    <w:rsid w:val="00D42C9B"/>
    <w:rsid w:val="00D44602"/>
    <w:rsid w:val="00D531D5"/>
    <w:rsid w:val="00D56274"/>
    <w:rsid w:val="00D5761F"/>
    <w:rsid w:val="00D57B42"/>
    <w:rsid w:val="00D62C9F"/>
    <w:rsid w:val="00D63E2D"/>
    <w:rsid w:val="00D66279"/>
    <w:rsid w:val="00D71030"/>
    <w:rsid w:val="00D73BDC"/>
    <w:rsid w:val="00D7532C"/>
    <w:rsid w:val="00D81B3F"/>
    <w:rsid w:val="00D91D47"/>
    <w:rsid w:val="00D92F9B"/>
    <w:rsid w:val="00DA1367"/>
    <w:rsid w:val="00DA51D9"/>
    <w:rsid w:val="00DA6EC7"/>
    <w:rsid w:val="00DA718C"/>
    <w:rsid w:val="00DB0DA0"/>
    <w:rsid w:val="00DB6CC9"/>
    <w:rsid w:val="00DC194C"/>
    <w:rsid w:val="00DC3964"/>
    <w:rsid w:val="00DD146A"/>
    <w:rsid w:val="00DD3C9E"/>
    <w:rsid w:val="00DD3E9D"/>
    <w:rsid w:val="00DE0FF2"/>
    <w:rsid w:val="00DE4093"/>
    <w:rsid w:val="00DE4B20"/>
    <w:rsid w:val="00DF14A1"/>
    <w:rsid w:val="00DF3B9C"/>
    <w:rsid w:val="00DF7DC4"/>
    <w:rsid w:val="00E022A1"/>
    <w:rsid w:val="00E02F73"/>
    <w:rsid w:val="00E041EC"/>
    <w:rsid w:val="00E11DF0"/>
    <w:rsid w:val="00E13FBC"/>
    <w:rsid w:val="00E21B42"/>
    <w:rsid w:val="00E23CBC"/>
    <w:rsid w:val="00E3049F"/>
    <w:rsid w:val="00E309E9"/>
    <w:rsid w:val="00E31C06"/>
    <w:rsid w:val="00E325BA"/>
    <w:rsid w:val="00E3454C"/>
    <w:rsid w:val="00E37859"/>
    <w:rsid w:val="00E41A17"/>
    <w:rsid w:val="00E52CBB"/>
    <w:rsid w:val="00E5531A"/>
    <w:rsid w:val="00E63DD2"/>
    <w:rsid w:val="00E64482"/>
    <w:rsid w:val="00E65685"/>
    <w:rsid w:val="00E65ECD"/>
    <w:rsid w:val="00E67248"/>
    <w:rsid w:val="00E73190"/>
    <w:rsid w:val="00E73CEB"/>
    <w:rsid w:val="00E83642"/>
    <w:rsid w:val="00E83895"/>
    <w:rsid w:val="00E957F5"/>
    <w:rsid w:val="00EA05F6"/>
    <w:rsid w:val="00EB7CDE"/>
    <w:rsid w:val="00EC0D50"/>
    <w:rsid w:val="00EC0DBB"/>
    <w:rsid w:val="00EC42DA"/>
    <w:rsid w:val="00ED15FE"/>
    <w:rsid w:val="00ED1E30"/>
    <w:rsid w:val="00ED2584"/>
    <w:rsid w:val="00ED6987"/>
    <w:rsid w:val="00EE1FBF"/>
    <w:rsid w:val="00EF4464"/>
    <w:rsid w:val="00EF682F"/>
    <w:rsid w:val="00EF6D3F"/>
    <w:rsid w:val="00EF74CA"/>
    <w:rsid w:val="00F02C2C"/>
    <w:rsid w:val="00F04280"/>
    <w:rsid w:val="00F06A2B"/>
    <w:rsid w:val="00F12AD7"/>
    <w:rsid w:val="00F20294"/>
    <w:rsid w:val="00F23957"/>
    <w:rsid w:val="00F240D4"/>
    <w:rsid w:val="00F347B7"/>
    <w:rsid w:val="00F365F2"/>
    <w:rsid w:val="00F416B9"/>
    <w:rsid w:val="00F43919"/>
    <w:rsid w:val="00F53E8E"/>
    <w:rsid w:val="00F55518"/>
    <w:rsid w:val="00F6155B"/>
    <w:rsid w:val="00F645E4"/>
    <w:rsid w:val="00F84BB9"/>
    <w:rsid w:val="00F95A92"/>
    <w:rsid w:val="00F978F4"/>
    <w:rsid w:val="00FA50E7"/>
    <w:rsid w:val="00FA6185"/>
    <w:rsid w:val="00FC029E"/>
    <w:rsid w:val="00FC0317"/>
    <w:rsid w:val="00FC42BE"/>
    <w:rsid w:val="00FE4E2B"/>
    <w:rsid w:val="00FE57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4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495416810">
      <w:bodyDiv w:val="1"/>
      <w:marLeft w:val="0"/>
      <w:marRight w:val="0"/>
      <w:marTop w:val="0"/>
      <w:marBottom w:val="0"/>
      <w:divBdr>
        <w:top w:val="none" w:sz="0" w:space="0" w:color="auto"/>
        <w:left w:val="none" w:sz="0" w:space="0" w:color="auto"/>
        <w:bottom w:val="none" w:sz="0" w:space="0" w:color="auto"/>
        <w:right w:val="none" w:sz="0" w:space="0" w:color="auto"/>
      </w:divBdr>
    </w:div>
    <w:div w:id="732317667">
      <w:bodyDiv w:val="1"/>
      <w:marLeft w:val="0"/>
      <w:marRight w:val="0"/>
      <w:marTop w:val="0"/>
      <w:marBottom w:val="0"/>
      <w:divBdr>
        <w:top w:val="none" w:sz="0" w:space="0" w:color="auto"/>
        <w:left w:val="none" w:sz="0" w:space="0" w:color="auto"/>
        <w:bottom w:val="none" w:sz="0" w:space="0" w:color="auto"/>
        <w:right w:val="none" w:sz="0" w:space="0" w:color="auto"/>
      </w:divBdr>
    </w:div>
    <w:div w:id="909775216">
      <w:bodyDiv w:val="1"/>
      <w:marLeft w:val="0"/>
      <w:marRight w:val="0"/>
      <w:marTop w:val="0"/>
      <w:marBottom w:val="0"/>
      <w:divBdr>
        <w:top w:val="none" w:sz="0" w:space="0" w:color="auto"/>
        <w:left w:val="none" w:sz="0" w:space="0" w:color="auto"/>
        <w:bottom w:val="none" w:sz="0" w:space="0" w:color="auto"/>
        <w:right w:val="none" w:sz="0" w:space="0" w:color="auto"/>
      </w:divBdr>
    </w:div>
    <w:div w:id="1116290636">
      <w:bodyDiv w:val="1"/>
      <w:marLeft w:val="0"/>
      <w:marRight w:val="0"/>
      <w:marTop w:val="0"/>
      <w:marBottom w:val="0"/>
      <w:divBdr>
        <w:top w:val="none" w:sz="0" w:space="0" w:color="auto"/>
        <w:left w:val="none" w:sz="0" w:space="0" w:color="auto"/>
        <w:bottom w:val="none" w:sz="0" w:space="0" w:color="auto"/>
        <w:right w:val="none" w:sz="0" w:space="0" w:color="auto"/>
      </w:divBdr>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ip.sejm.gov.pl/isap.nsf/DocDetails.xsp?id=WDU2019000184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ip.sejm.gov.pl/isap.nsf/DocDetails.xsp?id=WDU201900011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sap.sejm.gov.pl/isap.nsf/DocDetails.xsp?id=WDU20180001025" TargetMode="External"/><Relationship Id="rId4" Type="http://schemas.openxmlformats.org/officeDocument/2006/relationships/settings" Target="settings.xml"/><Relationship Id="rId9" Type="http://schemas.openxmlformats.org/officeDocument/2006/relationships/hyperlink" Target="http://isip.sejm.gov.pl/isap.nsf/DocDetails.xsp?id=WDU2019000184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E9FA-7D65-4C97-A988-DFE7D3FD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3429</Words>
  <Characters>20579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2018-07-01T13:19:00Z</dcterms:created>
  <dcterms:modified xsi:type="dcterms:W3CDTF">2020-02-09T17:15:00Z</dcterms:modified>
</cp:coreProperties>
</file>