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D79F1" w14:textId="77777777" w:rsidR="00B51F8F" w:rsidRDefault="00B51F8F" w:rsidP="004A1AEB">
      <w:pPr>
        <w:autoSpaceDE w:val="0"/>
        <w:autoSpaceDN w:val="0"/>
        <w:adjustRightInd w:val="0"/>
        <w:spacing w:after="0" w:line="276" w:lineRule="auto"/>
        <w:ind w:right="962"/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</w:pPr>
    </w:p>
    <w:p w14:paraId="004C069E" w14:textId="77777777" w:rsidR="004A1AEB" w:rsidRPr="004A1AEB" w:rsidRDefault="004A1AEB" w:rsidP="004A1AEB">
      <w:pPr>
        <w:autoSpaceDE w:val="0"/>
        <w:autoSpaceDN w:val="0"/>
        <w:adjustRightInd w:val="0"/>
        <w:spacing w:after="0" w:line="276" w:lineRule="auto"/>
        <w:ind w:right="962"/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</w:pPr>
      <w:r w:rsidRPr="004A1AEB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t xml:space="preserve">Gmina Budry realizuje projekt dofinansowany z Funduszy Europejskich </w:t>
      </w:r>
      <w:r w:rsidR="003620D2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br/>
      </w:r>
      <w:r w:rsidRPr="004A1AEB">
        <w:rPr>
          <w:rFonts w:ascii="Times New Roman" w:eastAsia="Ubuntu-Bold" w:hAnsi="Times New Roman" w:cs="Times New Roman"/>
          <w:b/>
          <w:bCs/>
          <w:color w:val="164194"/>
          <w:sz w:val="24"/>
          <w:szCs w:val="24"/>
        </w:rPr>
        <w:t>„</w:t>
      </w:r>
      <w:r w:rsidRPr="004A1AEB"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  <w:t xml:space="preserve">Jaś i Ola z </w:t>
      </w:r>
      <w:r w:rsidR="002847F7">
        <w:rPr>
          <w:rFonts w:ascii="Times New Roman" w:eastAsia="Ubuntu-Bold" w:hAnsi="Times New Roman" w:cs="Times New Roman"/>
          <w:b/>
          <w:bCs/>
          <w:i/>
          <w:color w:val="164194"/>
          <w:sz w:val="24"/>
          <w:szCs w:val="24"/>
        </w:rPr>
        <w:t>gminy Budry idą do przedszkola”</w:t>
      </w:r>
    </w:p>
    <w:p w14:paraId="7FA69CBB" w14:textId="77777777" w:rsidR="00150E65" w:rsidRPr="004A1AEB" w:rsidRDefault="00150E65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współfinansowany jest ze środków Regionalnego Programu Operacyjnego Województwa Warmińsko-Mazurskiego na lata 2014-2020, w ramach Osi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Kadry dla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gospodarki, działanie 2.1. Zapewnienie równego dostępu do wysokiej jakości edukacji przedszkolnej. </w:t>
      </w:r>
    </w:p>
    <w:p w14:paraId="35D7C120" w14:textId="77777777" w:rsidR="004A1AEB" w:rsidRPr="004A1AEB" w:rsidRDefault="004A1AEB" w:rsidP="004A1AEB">
      <w:pPr>
        <w:tabs>
          <w:tab w:val="left" w:pos="993"/>
        </w:tabs>
        <w:spacing w:line="276" w:lineRule="auto"/>
        <w:ind w:right="96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Celem projektu jest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3118AEFC" w14:textId="77777777" w:rsidR="004A1AEB" w:rsidRPr="004A1AEB" w:rsidRDefault="004A1AEB" w:rsidP="006C7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utworzenie nowego miejsca wychowania przedszkolnego 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dostosowanego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potrzeb dzieci z  niepełnosprawnościami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miejscowości Budry,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AFDC288" w14:textId="77777777" w:rsidR="00150E65" w:rsidRPr="004A1AEB" w:rsidRDefault="00150E65" w:rsidP="006C7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rozszerzenie oferty 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dodatkowe zajęcia wyrównujące szanse edukacyjne dzieci w zakresie stwierdzonych deficytów,</w:t>
      </w:r>
    </w:p>
    <w:p w14:paraId="141C8BBD" w14:textId="77777777" w:rsidR="004A1AEB" w:rsidRPr="004A1AEB" w:rsidRDefault="00150E65" w:rsidP="005E25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umiejęt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i kompetencji zawodowych 2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 do pracy </w:t>
      </w:r>
      <w:r w:rsidR="00362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przedszkolnym.</w:t>
      </w:r>
    </w:p>
    <w:p w14:paraId="26298B35" w14:textId="0555F611" w:rsidR="00150E65" w:rsidRPr="004A1AEB" w:rsidRDefault="00150E65" w:rsidP="004A1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realizo</w:t>
      </w:r>
      <w:r w:rsidR="004A1AEB"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wany będzie w okresie 01.05.2019-31.</w:t>
      </w:r>
      <w:r w:rsidR="006630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4A1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.2020.</w:t>
      </w:r>
    </w:p>
    <w:p w14:paraId="22CE36EA" w14:textId="77777777" w:rsidR="00150E65" w:rsidRPr="004A1AEB" w:rsidRDefault="00150E65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</w:t>
      </w:r>
      <w:r w:rsidR="00CF271A">
        <w:rPr>
          <w:rFonts w:ascii="Times New Roman" w:eastAsia="Times New Roman" w:hAnsi="Times New Roman" w:cs="Times New Roman"/>
          <w:sz w:val="24"/>
          <w:szCs w:val="24"/>
          <w:lang w:eastAsia="pl-PL"/>
        </w:rPr>
        <w:t>tu planuje się:</w:t>
      </w:r>
      <w:r w:rsidR="00CF27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Utworzenie 20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nowych miejsc wychowania przedszkolnego, w tym: zakup pomocy dydaktycznych, 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adaptacja budynku, 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sfinansowanie bieżącej d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ziałalności przedszkola przez 12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miesięcy;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Realizację dodatkowych zajęć wyrównujących szanse edukacyjne dzieci w zakresie stwierdzonych deficytów, w tym: logopedycznych, gimnastyki korekcyjnej, </w:t>
      </w:r>
      <w:proofErr w:type="spellStart"/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logo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rytmiki</w:t>
      </w:r>
      <w:proofErr w:type="spellEnd"/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Dokształcani</w:t>
      </w:r>
      <w:r w:rsidR="004A1AEB"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e nauczycieli w formie szkoleń</w:t>
      </w:r>
      <w:r w:rsidRPr="004A1A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1D6D7F" w14:textId="5C88280E" w:rsidR="004A1AEB" w:rsidRPr="004A1AEB" w:rsidRDefault="004A1AEB" w:rsidP="004A1AEB">
      <w:pPr>
        <w:spacing w:line="276" w:lineRule="auto"/>
        <w:ind w:right="962"/>
        <w:rPr>
          <w:rFonts w:ascii="Times New Roman" w:eastAsia="Ubuntu-Bold" w:hAnsi="Times New Roman" w:cs="Times New Roman"/>
          <w:b/>
          <w:bCs/>
          <w:noProof/>
          <w:color w:val="164194"/>
          <w:sz w:val="24"/>
          <w:szCs w:val="24"/>
          <w:lang w:eastAsia="pl-PL"/>
        </w:rPr>
      </w:pPr>
      <w:r w:rsidRPr="004A1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Dofinansowanie projektu z UE:</w:t>
      </w:r>
      <w:r w:rsidRPr="004A1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663017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4A1A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6301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A1AEB">
        <w:rPr>
          <w:rFonts w:ascii="Times New Roman" w:hAnsi="Times New Roman" w:cs="Times New Roman"/>
          <w:color w:val="000000" w:themeColor="text1"/>
          <w:sz w:val="24"/>
          <w:szCs w:val="24"/>
        </w:rPr>
        <w:t>13,58 zł</w:t>
      </w:r>
    </w:p>
    <w:p w14:paraId="6FFE8DB5" w14:textId="77777777" w:rsidR="004A1AEB" w:rsidRPr="004A1AEB" w:rsidRDefault="004A1AEB" w:rsidP="0015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F3A2A" w14:textId="77777777" w:rsidR="007568E6" w:rsidRPr="004A1AEB" w:rsidRDefault="00975EF9">
      <w:pPr>
        <w:rPr>
          <w:rFonts w:ascii="Times New Roman" w:hAnsi="Times New Roman" w:cs="Times New Roman"/>
          <w:sz w:val="24"/>
          <w:szCs w:val="24"/>
        </w:rPr>
      </w:pPr>
    </w:p>
    <w:sectPr w:rsidR="007568E6" w:rsidRPr="004A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674B9" w14:textId="77777777" w:rsidR="00975EF9" w:rsidRDefault="00975EF9" w:rsidP="000A7DC2">
      <w:pPr>
        <w:spacing w:after="0" w:line="240" w:lineRule="auto"/>
      </w:pPr>
      <w:r>
        <w:separator/>
      </w:r>
    </w:p>
  </w:endnote>
  <w:endnote w:type="continuationSeparator" w:id="0">
    <w:p w14:paraId="0ED4A4E0" w14:textId="77777777" w:rsidR="00975EF9" w:rsidRDefault="00975EF9" w:rsidP="000A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E98AF" w14:textId="77777777" w:rsidR="000A7DC2" w:rsidRDefault="000A7D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2318F" w14:textId="77777777" w:rsidR="000A7DC2" w:rsidRPr="000A7DC2" w:rsidRDefault="000A7DC2" w:rsidP="000A7DC2">
    <w:pPr>
      <w:tabs>
        <w:tab w:val="center" w:pos="4536"/>
        <w:tab w:val="right" w:pos="9072"/>
      </w:tabs>
      <w:spacing w:after="0" w:line="240" w:lineRule="auto"/>
      <w:jc w:val="center"/>
    </w:pP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</w:t>
    </w:r>
    <w:r w:rsidRPr="000A7DC2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„Jaś i Ola z gminy Budry idą do przedszkola” </w:t>
    </w: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jest współfinansowany ze środków Europejskiego Funduszu Społecznego w ramach Regionalnego Programu Operacyjnego Województwa </w:t>
    </w:r>
    <w:r w:rsidRPr="000A7DC2">
      <w:rPr>
        <w:rFonts w:ascii="Times New Roman" w:eastAsia="Times New Roman" w:hAnsi="Times New Roman" w:cs="Times New Roman"/>
        <w:sz w:val="20"/>
        <w:szCs w:val="20"/>
        <w:lang w:eastAsia="pl-PL"/>
      </w:rPr>
      <w:br/>
      <w:t>Warmińsko- Mazurskiego na lata 2014-2020</w:t>
    </w:r>
    <w:r w:rsidRPr="000A7DC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AC42E9" wp14:editId="148FADDA">
              <wp:simplePos x="0" y="0"/>
              <wp:positionH relativeFrom="column">
                <wp:posOffset>-546100</wp:posOffset>
              </wp:positionH>
              <wp:positionV relativeFrom="paragraph">
                <wp:posOffset>-30676215</wp:posOffset>
              </wp:positionV>
              <wp:extent cx="6533515" cy="0"/>
              <wp:effectExtent l="0" t="0" r="19685" b="19050"/>
              <wp:wrapNone/>
              <wp:docPr id="5" name="Dowolny kształ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3515" cy="0"/>
                      </a:xfrm>
                      <a:custGeom>
                        <a:avLst/>
                        <a:gdLst>
                          <a:gd name="T0" fmla="*/ 0 w 10290"/>
                          <a:gd name="T1" fmla="*/ 0 h 1"/>
                          <a:gd name="T2" fmla="*/ 9187 w 10290"/>
                          <a:gd name="T3" fmla="*/ 0 h 1"/>
                          <a:gd name="T4" fmla="*/ 9554 w 10290"/>
                          <a:gd name="T5" fmla="*/ 0 h 1"/>
                          <a:gd name="T6" fmla="*/ 5145 w 10290"/>
                          <a:gd name="T7" fmla="*/ 0 h 1"/>
                          <a:gd name="T8" fmla="*/ 5512 w 10290"/>
                          <a:gd name="T9" fmla="*/ 0 h 1"/>
                          <a:gd name="T10" fmla="*/ 7349 w 10290"/>
                          <a:gd name="T11" fmla="*/ 0 h 1"/>
                          <a:gd name="T12" fmla="*/ 7717 w 10290"/>
                          <a:gd name="T13" fmla="*/ 0 h 1"/>
                          <a:gd name="T14" fmla="*/ 4777 w 10290"/>
                          <a:gd name="T15" fmla="*/ 0 h 1"/>
                          <a:gd name="T16" fmla="*/ 4777 w 10290"/>
                          <a:gd name="T17" fmla="*/ 0 h 1"/>
                          <a:gd name="T18" fmla="*/ 9922 w 10290"/>
                          <a:gd name="T19" fmla="*/ 0 h 1"/>
                          <a:gd name="T20" fmla="*/ 10289 w 10290"/>
                          <a:gd name="T21" fmla="*/ 0 h 1"/>
                          <a:gd name="T22" fmla="*/ 0 w 10290"/>
                          <a:gd name="T2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0290" h="1">
                            <a:moveTo>
                              <a:pt x="0" y="0"/>
                            </a:moveTo>
                            <a:lnTo>
                              <a:pt x="9187" y="0"/>
                            </a:lnTo>
                            <a:lnTo>
                              <a:pt x="9554" y="0"/>
                            </a:lnTo>
                            <a:lnTo>
                              <a:pt x="5145" y="0"/>
                            </a:lnTo>
                            <a:lnTo>
                              <a:pt x="5512" y="0"/>
                            </a:lnTo>
                            <a:lnTo>
                              <a:pt x="7349" y="0"/>
                            </a:lnTo>
                            <a:lnTo>
                              <a:pt x="7717" y="0"/>
                            </a:lnTo>
                            <a:lnTo>
                              <a:pt x="4777" y="0"/>
                            </a:lnTo>
                            <a:lnTo>
                              <a:pt x="9922" y="0"/>
                            </a:lnTo>
                            <a:lnTo>
                              <a:pt x="1028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17682" id="Dowolny kształt 5" o:spid="_x0000_s1026" style="position:absolute;margin-left:-43pt;margin-top:-2415.45pt;width:514.45pt;height:0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" path="m,l9187,r367,l5145,r367,l7349,r368,l4777,,9922,r367,l,e" filled="f" strokeweight=".26mm">
              <v:path o:connecttype="custom" o:connectlocs="0,0;5833178,0;6066200,0;3266757,0;3499780,0;4666161,0;4899819,0;3033100,0;3033100,0;6299858,0;6532880,0;0,0" o:connectangles="0,0,0,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39FA" w14:textId="77777777" w:rsidR="000A7DC2" w:rsidRDefault="000A7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52DBA" w14:textId="77777777" w:rsidR="00975EF9" w:rsidRDefault="00975EF9" w:rsidP="000A7DC2">
      <w:pPr>
        <w:spacing w:after="0" w:line="240" w:lineRule="auto"/>
      </w:pPr>
      <w:r>
        <w:separator/>
      </w:r>
    </w:p>
  </w:footnote>
  <w:footnote w:type="continuationSeparator" w:id="0">
    <w:p w14:paraId="151EF496" w14:textId="77777777" w:rsidR="00975EF9" w:rsidRDefault="00975EF9" w:rsidP="000A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552A" w14:textId="77777777" w:rsidR="000A7DC2" w:rsidRDefault="000A7D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C60E" w14:textId="77777777" w:rsidR="000A7DC2" w:rsidRDefault="000A7DC2">
    <w:pPr>
      <w:pStyle w:val="Nagwek"/>
    </w:pPr>
    <w:r>
      <w:rPr>
        <w:noProof/>
        <w:lang w:eastAsia="pl-PL"/>
      </w:rPr>
      <w:drawing>
        <wp:inline distT="0" distB="0" distL="0" distR="0" wp14:anchorId="0AA15050" wp14:editId="6992BEBD">
          <wp:extent cx="5759450" cy="578992"/>
          <wp:effectExtent l="0" t="0" r="0" b="0"/>
          <wp:docPr id="4" name="Obraz 4" descr="C:\Users\akowalewska\AppData\Local\Microsoft\Windows\INetCache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owalewska\AppData\Local\Microsoft\Windows\INetCache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11592" w14:textId="77777777" w:rsidR="000A7DC2" w:rsidRDefault="000A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048EB"/>
    <w:multiLevelType w:val="multilevel"/>
    <w:tmpl w:val="21F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65"/>
    <w:rsid w:val="000A7DC2"/>
    <w:rsid w:val="000B3DE9"/>
    <w:rsid w:val="00150E65"/>
    <w:rsid w:val="001D6BFD"/>
    <w:rsid w:val="002847F7"/>
    <w:rsid w:val="002A4ABA"/>
    <w:rsid w:val="002B3253"/>
    <w:rsid w:val="003620D2"/>
    <w:rsid w:val="004A1AEB"/>
    <w:rsid w:val="00622EA8"/>
    <w:rsid w:val="006442EB"/>
    <w:rsid w:val="00663017"/>
    <w:rsid w:val="00795935"/>
    <w:rsid w:val="00975EF9"/>
    <w:rsid w:val="00987A5E"/>
    <w:rsid w:val="00AA28FD"/>
    <w:rsid w:val="00B51F8F"/>
    <w:rsid w:val="00CF271A"/>
    <w:rsid w:val="00EE1CF2"/>
    <w:rsid w:val="00F35DAD"/>
    <w:rsid w:val="00F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D483"/>
  <w15:chartTrackingRefBased/>
  <w15:docId w15:val="{4B0DB76F-02F8-4895-9224-F247F76C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DC2"/>
  </w:style>
  <w:style w:type="paragraph" w:styleId="Stopka">
    <w:name w:val="footer"/>
    <w:basedOn w:val="Normalny"/>
    <w:link w:val="StopkaZnak"/>
    <w:uiPriority w:val="99"/>
    <w:unhideWhenUsed/>
    <w:rsid w:val="000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Anna Kowalewska</cp:lastModifiedBy>
  <cp:revision>12</cp:revision>
  <cp:lastPrinted>2020-08-05T09:47:00Z</cp:lastPrinted>
  <dcterms:created xsi:type="dcterms:W3CDTF">2019-05-27T09:55:00Z</dcterms:created>
  <dcterms:modified xsi:type="dcterms:W3CDTF">2020-08-05T09:47:00Z</dcterms:modified>
</cp:coreProperties>
</file>