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D5" w:rsidRPr="00742FA6" w:rsidRDefault="00742FA6" w:rsidP="009A3E8B">
      <w:pPr>
        <w:pStyle w:val="Nagwek8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:rsidR="00575E92" w:rsidRDefault="00575E92" w:rsidP="009A3E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Budry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3 września 2019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3C3082" w:rsidRPr="003C3082">
        <w:rPr>
          <w:sz w:val="28"/>
          <w:szCs w:val="28"/>
        </w:rPr>
        <w:t>Wójt Gminy Budry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do Sejmu Rzeczypospolitej Polskiej i do Senatu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13 października 2019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445"/>
        <w:gridCol w:w="8013"/>
      </w:tblGrid>
      <w:tr w:rsidR="002339DF" w:rsidRPr="00233F5B" w:rsidTr="009A3E8B">
        <w:trPr>
          <w:trHeight w:val="903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9A3E8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Budry, Budzewo, Sąkieły Małe, Więcki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budynek byłej Szkoły Podstawowej w Budrach (parter-korytarz), ul. M. Kajki 4, 11-606 Budry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9A3E8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Zabrost Wielki, Grądy Węgorzewskie, Brzozówko, Popioły, Piłaki Małe, Wola, Dąbrówka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budynek byłej Szkoły Podstawowej w Budrach (parter-sala nr 1), ul. M. Kajki 4, 11-606 Budry</w:t>
            </w:r>
          </w:p>
        </w:tc>
      </w:tr>
      <w:tr w:rsidR="00582A5B" w:rsidRPr="00233F5B" w:rsidTr="009A3E8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Sobiechy, Ołownik osiedle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 w Ołowniku, Ołownik 43, 11-606 Budry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9A3E8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Olszewo Węgorzewskie, Ołownik, Pawłowo, Wężówko, Góry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Warsztaty Terapii Zajęciowej w Olszewie Węgorzewskim, Olszewo Węgorzewskie 41, 11-606 Budry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korespondencyjnie </w:t>
      </w:r>
      <w:r w:rsidRPr="007D16F7">
        <w:rPr>
          <w:sz w:val="30"/>
          <w:szCs w:val="30"/>
        </w:rPr>
        <w:t>mogą wyborcy posiadający orzeczenie o znacznym lub umiarkowanym stopniu niepełnosprawności,</w:t>
      </w:r>
      <w:r w:rsidR="001E53B7">
        <w:rPr>
          <w:sz w:val="30"/>
          <w:szCs w:val="30"/>
        </w:rPr>
        <w:t xml:space="preserve"> w rozumieniu ustawy </w:t>
      </w:r>
      <w:r w:rsidR="00DE3799" w:rsidRPr="007D16F7">
        <w:rPr>
          <w:sz w:val="30"/>
          <w:szCs w:val="30"/>
        </w:rPr>
        <w:t>z dnia 27 sierpnia 1997 r.</w:t>
      </w:r>
      <w:r w:rsidR="003A1ADE" w:rsidRPr="007D16F7">
        <w:rPr>
          <w:sz w:val="30"/>
          <w:szCs w:val="30"/>
        </w:rPr>
        <w:t xml:space="preserve">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rentowego o: </w:t>
      </w:r>
    </w:p>
    <w:p w:rsidR="00EC1B74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</w:t>
      </w:r>
      <w:r w:rsidR="00BC3565" w:rsidRPr="007D16F7">
        <w:rPr>
          <w:sz w:val="30"/>
          <w:szCs w:val="30"/>
        </w:rPr>
        <w:t xml:space="preserve">ałkowitej niezdolności do pracy;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egzystencji;</w:t>
      </w:r>
      <w:r w:rsidR="00BC3565" w:rsidRPr="007D16F7">
        <w:rPr>
          <w:sz w:val="30"/>
          <w:szCs w:val="30"/>
        </w:rPr>
        <w:t xml:space="preserve"> 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inwalidów;</w:t>
      </w:r>
      <w:r w:rsidR="00A43144" w:rsidRPr="007D16F7">
        <w:rPr>
          <w:sz w:val="30"/>
          <w:szCs w:val="30"/>
        </w:rPr>
        <w:t xml:space="preserve"> </w:t>
      </w:r>
    </w:p>
    <w:p w:rsidR="00281250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zaliczeniu do II grupy inwalidów;</w:t>
      </w:r>
      <w:r w:rsidR="00BC3565" w:rsidRPr="007D16F7">
        <w:rPr>
          <w:sz w:val="30"/>
          <w:szCs w:val="30"/>
        </w:rPr>
        <w:t xml:space="preserve"> </w:t>
      </w:r>
    </w:p>
    <w:p w:rsidR="00B90B8F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3A1ADE" w:rsidP="009A3E8B">
      <w:pPr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5E4BD9">
        <w:rPr>
          <w:b/>
          <w:sz w:val="30"/>
          <w:szCs w:val="30"/>
        </w:rPr>
        <w:t>do Komisarza Wyborczego w Olsztynie III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30 września 2019</w:t>
      </w:r>
      <w:r w:rsidR="00E807EE">
        <w:rPr>
          <w:b/>
          <w:sz w:val="30"/>
          <w:szCs w:val="30"/>
        </w:rPr>
        <w:t xml:space="preserve"> r.</w:t>
      </w:r>
    </w:p>
    <w:p w:rsidR="00DB1D69" w:rsidRPr="007D16F7" w:rsidRDefault="00DB1D69" w:rsidP="009A3E8B">
      <w:pPr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 xml:space="preserve">wyborcy którzy najpóźniej w dniu głosowania ukończą 75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9A3E8B">
      <w:pPr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F35000" w:rsidP="009A3E8B">
      <w:pPr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Wójta Gminy Budry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A35AD5">
        <w:rPr>
          <w:b/>
          <w:sz w:val="30"/>
          <w:szCs w:val="30"/>
        </w:rPr>
        <w:br/>
      </w:r>
      <w:r w:rsidR="00347E89">
        <w:rPr>
          <w:b/>
          <w:sz w:val="30"/>
          <w:szCs w:val="30"/>
        </w:rPr>
        <w:t>4 października 2019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9A3E8B">
      <w:pPr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13 października 2019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9A3E8B" w:rsidRDefault="009A3E8B" w:rsidP="00F74FB8">
      <w:pPr>
        <w:ind w:left="6804" w:right="283"/>
        <w:jc w:val="center"/>
        <w:rPr>
          <w:b/>
          <w:sz w:val="32"/>
          <w:szCs w:val="32"/>
        </w:rPr>
      </w:pPr>
    </w:p>
    <w:p w:rsidR="005C3FD8" w:rsidRPr="00233F5B" w:rsidRDefault="00ED5B73" w:rsidP="00F74FB8">
      <w:pPr>
        <w:ind w:left="6804" w:right="283"/>
        <w:jc w:val="center"/>
        <w:rPr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Wójt Gminy Budry</w:t>
      </w:r>
    </w:p>
    <w:p w:rsidR="008B445D" w:rsidRPr="0019039C" w:rsidRDefault="00A35AD5" w:rsidP="00F74FB8">
      <w:pPr>
        <w:ind w:left="6804" w:right="283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/-/</w:t>
      </w:r>
      <w:r w:rsidR="0019039C" w:rsidRPr="0019039C">
        <w:rPr>
          <w:b/>
          <w:sz w:val="32"/>
          <w:szCs w:val="32"/>
        </w:rPr>
        <w:t>Józef MARKIEWICZ</w:t>
      </w:r>
    </w:p>
    <w:sectPr w:rsidR="008B445D" w:rsidRPr="0019039C" w:rsidSect="009A3E8B">
      <w:pgSz w:w="16839" w:h="23814" w:code="8"/>
      <w:pgMar w:top="284" w:right="567" w:bottom="426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A3E8B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5AD5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25133"/>
    <w:rsid w:val="00F270F9"/>
    <w:rsid w:val="00F31B54"/>
    <w:rsid w:val="00F327B1"/>
    <w:rsid w:val="00F35000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20B69-36EA-45F5-8ECC-360C3D85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cp:lastModifiedBy>akowalewska</cp:lastModifiedBy>
  <cp:revision>3</cp:revision>
  <cp:lastPrinted>2016-11-15T08:29:00Z</cp:lastPrinted>
  <dcterms:created xsi:type="dcterms:W3CDTF">2019-09-03T09:53:00Z</dcterms:created>
  <dcterms:modified xsi:type="dcterms:W3CDTF">2019-09-03T09:57:00Z</dcterms:modified>
</cp:coreProperties>
</file>