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88" w:rsidRDefault="00081088" w:rsidP="00081088">
      <w:pPr>
        <w:pStyle w:val="NormalnyWeb"/>
        <w:spacing w:after="200"/>
        <w:jc w:val="right"/>
        <w:rPr>
          <w:rFonts w:ascii="Oxygen" w:hAnsi="Oxygen" w:cs="Arial"/>
          <w:color w:val="3A3C3E"/>
          <w:sz w:val="21"/>
          <w:szCs w:val="21"/>
        </w:rPr>
      </w:pPr>
      <w:r>
        <w:rPr>
          <w:color w:val="3A3C3E"/>
          <w:sz w:val="22"/>
          <w:szCs w:val="22"/>
        </w:rPr>
        <w:t>   Budry,  17 października 2018 r.</w:t>
      </w:r>
    </w:p>
    <w:p w:rsidR="00081088" w:rsidRDefault="00081088" w:rsidP="00081088">
      <w:pPr>
        <w:pStyle w:val="NormalnyWeb"/>
        <w:spacing w:after="200"/>
        <w:rPr>
          <w:rFonts w:ascii="Oxygen" w:hAnsi="Oxygen" w:cs="Arial"/>
          <w:color w:val="3A3C3E"/>
          <w:sz w:val="21"/>
          <w:szCs w:val="21"/>
        </w:rPr>
      </w:pPr>
      <w:r>
        <w:rPr>
          <w:color w:val="3A3C3E"/>
          <w:sz w:val="22"/>
          <w:szCs w:val="22"/>
        </w:rPr>
        <w:t xml:space="preserve">Urzędnik Wyborczy </w:t>
      </w:r>
    </w:p>
    <w:p w:rsidR="00081088" w:rsidRDefault="00081088" w:rsidP="00081088">
      <w:pPr>
        <w:pStyle w:val="NormalnyWeb"/>
        <w:spacing w:after="200"/>
        <w:rPr>
          <w:rFonts w:ascii="Oxygen" w:hAnsi="Oxygen" w:cs="Arial"/>
          <w:color w:val="3A3C3E"/>
          <w:sz w:val="21"/>
          <w:szCs w:val="21"/>
        </w:rPr>
      </w:pPr>
      <w:r>
        <w:rPr>
          <w:color w:val="3A3C3E"/>
          <w:sz w:val="22"/>
          <w:szCs w:val="22"/>
        </w:rPr>
        <w:t xml:space="preserve">     w Budrach </w:t>
      </w:r>
    </w:p>
    <w:p w:rsidR="00081088" w:rsidRDefault="00081088" w:rsidP="00081088">
      <w:pPr>
        <w:pStyle w:val="NormalnyWeb"/>
        <w:spacing w:after="200"/>
        <w:rPr>
          <w:rFonts w:ascii="Oxygen" w:hAnsi="Oxygen" w:cs="Arial"/>
          <w:color w:val="3A3C3E"/>
          <w:sz w:val="21"/>
          <w:szCs w:val="21"/>
        </w:rPr>
      </w:pPr>
      <w:r>
        <w:rPr>
          <w:color w:val="3A3C3E"/>
          <w:sz w:val="22"/>
          <w:szCs w:val="22"/>
        </w:rPr>
        <w:t>6/2018</w:t>
      </w:r>
    </w:p>
    <w:p w:rsidR="00081088" w:rsidRDefault="00081088" w:rsidP="00317727">
      <w:pPr>
        <w:pStyle w:val="NormalnyWeb"/>
        <w:spacing w:after="200"/>
        <w:jc w:val="center"/>
        <w:rPr>
          <w:color w:val="3A3C3E"/>
          <w:sz w:val="22"/>
          <w:szCs w:val="22"/>
        </w:rPr>
      </w:pPr>
      <w:r>
        <w:rPr>
          <w:color w:val="3A3C3E"/>
          <w:sz w:val="22"/>
          <w:szCs w:val="22"/>
        </w:rPr>
        <w:t>INFORMACJA</w:t>
      </w:r>
    </w:p>
    <w:p w:rsidR="00317727" w:rsidRDefault="00317727" w:rsidP="00317727">
      <w:pPr>
        <w:pStyle w:val="NormalnyWeb"/>
        <w:spacing w:after="200"/>
        <w:jc w:val="center"/>
        <w:rPr>
          <w:rFonts w:ascii="Oxygen" w:hAnsi="Oxygen" w:cs="Arial"/>
          <w:color w:val="3A3C3E"/>
          <w:sz w:val="21"/>
          <w:szCs w:val="21"/>
        </w:rPr>
      </w:pPr>
    </w:p>
    <w:p w:rsidR="00317727" w:rsidRDefault="00081088" w:rsidP="00317727">
      <w:pPr>
        <w:pStyle w:val="NormalnyWeb"/>
        <w:spacing w:after="200"/>
        <w:jc w:val="center"/>
        <w:rPr>
          <w:color w:val="3A3C3E"/>
          <w:sz w:val="22"/>
          <w:szCs w:val="22"/>
        </w:rPr>
      </w:pPr>
      <w:r w:rsidRPr="00081088">
        <w:rPr>
          <w:bCs/>
          <w:color w:val="3A3C3E"/>
          <w:sz w:val="22"/>
          <w:szCs w:val="22"/>
        </w:rPr>
        <w:t xml:space="preserve">Informuję o </w:t>
      </w:r>
      <w:r w:rsidR="00C130AA">
        <w:rPr>
          <w:bCs/>
          <w:color w:val="3A3C3E"/>
          <w:sz w:val="22"/>
          <w:szCs w:val="22"/>
        </w:rPr>
        <w:t>posiedzeniu</w:t>
      </w:r>
      <w:r>
        <w:rPr>
          <w:color w:val="3A3C3E"/>
          <w:sz w:val="22"/>
          <w:szCs w:val="22"/>
        </w:rPr>
        <w:t xml:space="preserve"> Obwodowych Komisji Wyborczych ds. przeprowadzenia głosowania </w:t>
      </w:r>
    </w:p>
    <w:p w:rsidR="00081088" w:rsidRDefault="00317727" w:rsidP="00317727">
      <w:pPr>
        <w:pStyle w:val="NormalnyWeb"/>
        <w:spacing w:after="200"/>
        <w:jc w:val="center"/>
        <w:rPr>
          <w:color w:val="3A3C3E"/>
          <w:sz w:val="22"/>
          <w:szCs w:val="22"/>
        </w:rPr>
      </w:pPr>
      <w:r>
        <w:rPr>
          <w:color w:val="3A3C3E"/>
          <w:sz w:val="22"/>
          <w:szCs w:val="22"/>
        </w:rPr>
        <w:br/>
      </w:r>
      <w:r w:rsidR="00081088">
        <w:rPr>
          <w:color w:val="3A3C3E"/>
          <w:sz w:val="22"/>
          <w:szCs w:val="22"/>
        </w:rPr>
        <w:t>w obwodzie (dzienna) dnia 19.10.2018r.o  godz. 14.00</w:t>
      </w:r>
    </w:p>
    <w:p w:rsidR="00317727" w:rsidRDefault="00317727" w:rsidP="00317727">
      <w:pPr>
        <w:pStyle w:val="NormalnyWeb"/>
        <w:spacing w:after="200"/>
        <w:jc w:val="center"/>
        <w:rPr>
          <w:rFonts w:ascii="Oxygen" w:hAnsi="Oxygen" w:cs="Arial"/>
          <w:color w:val="3A3C3E"/>
          <w:sz w:val="21"/>
          <w:szCs w:val="21"/>
        </w:rPr>
      </w:pPr>
    </w:p>
    <w:p w:rsidR="00081088" w:rsidRDefault="00317727" w:rsidP="00317727">
      <w:pPr>
        <w:pStyle w:val="NormalnyWeb"/>
        <w:spacing w:after="200"/>
        <w:jc w:val="both"/>
        <w:rPr>
          <w:rFonts w:ascii="Oxygen" w:hAnsi="Oxygen" w:cs="Arial"/>
          <w:color w:val="3A3C3E"/>
          <w:sz w:val="21"/>
          <w:szCs w:val="21"/>
        </w:rPr>
      </w:pPr>
      <w:r>
        <w:rPr>
          <w:color w:val="3A3C3E"/>
          <w:sz w:val="22"/>
          <w:szCs w:val="22"/>
        </w:rPr>
        <w:t>Spotkanie</w:t>
      </w:r>
      <w:r w:rsidR="00081088">
        <w:rPr>
          <w:color w:val="3A3C3E"/>
          <w:sz w:val="22"/>
          <w:szCs w:val="22"/>
        </w:rPr>
        <w:t xml:space="preserve"> odbęd</w:t>
      </w:r>
      <w:r>
        <w:rPr>
          <w:color w:val="3A3C3E"/>
          <w:sz w:val="22"/>
          <w:szCs w:val="22"/>
        </w:rPr>
        <w:t xml:space="preserve">zie </w:t>
      </w:r>
      <w:r w:rsidR="00081088">
        <w:rPr>
          <w:color w:val="3A3C3E"/>
          <w:sz w:val="22"/>
          <w:szCs w:val="22"/>
        </w:rPr>
        <w:t>się w Urzęd</w:t>
      </w:r>
      <w:r>
        <w:rPr>
          <w:color w:val="3A3C3E"/>
          <w:sz w:val="22"/>
          <w:szCs w:val="22"/>
        </w:rPr>
        <w:t>zie</w:t>
      </w:r>
      <w:r w:rsidR="00081088">
        <w:rPr>
          <w:color w:val="3A3C3E"/>
          <w:sz w:val="22"/>
          <w:szCs w:val="22"/>
        </w:rPr>
        <w:t xml:space="preserve"> Gminy w Budrach.</w:t>
      </w:r>
    </w:p>
    <w:p w:rsidR="00081088" w:rsidRDefault="00081088" w:rsidP="00317727">
      <w:pPr>
        <w:pStyle w:val="NormalnyWeb"/>
        <w:spacing w:after="200"/>
        <w:jc w:val="both"/>
        <w:rPr>
          <w:rFonts w:ascii="Oxygen" w:hAnsi="Oxygen" w:cs="Arial"/>
          <w:color w:val="3A3C3E"/>
          <w:sz w:val="21"/>
          <w:szCs w:val="21"/>
        </w:rPr>
      </w:pPr>
      <w:r>
        <w:rPr>
          <w:b/>
          <w:bCs/>
          <w:color w:val="3A3C3E"/>
          <w:sz w:val="22"/>
          <w:szCs w:val="22"/>
        </w:rPr>
        <w:t xml:space="preserve">            </w:t>
      </w:r>
      <w:r>
        <w:rPr>
          <w:color w:val="3A3C3E"/>
          <w:sz w:val="22"/>
          <w:szCs w:val="22"/>
        </w:rPr>
        <w:t xml:space="preserve">                                                                                                          Urzędnik Wyborczy </w:t>
      </w:r>
    </w:p>
    <w:p w:rsidR="00081088" w:rsidRDefault="00081088" w:rsidP="00317727">
      <w:pPr>
        <w:pStyle w:val="NormalnyWeb"/>
        <w:spacing w:after="200"/>
        <w:jc w:val="both"/>
        <w:rPr>
          <w:rFonts w:ascii="Oxygen" w:hAnsi="Oxygen" w:cs="Arial"/>
          <w:color w:val="3A3C3E"/>
          <w:sz w:val="21"/>
          <w:szCs w:val="21"/>
        </w:rPr>
      </w:pPr>
      <w:r>
        <w:rPr>
          <w:color w:val="3A3C3E"/>
          <w:sz w:val="22"/>
          <w:szCs w:val="22"/>
        </w:rPr>
        <w:t>                                                                    </w:t>
      </w:r>
      <w:r w:rsidR="00317727">
        <w:rPr>
          <w:color w:val="3A3C3E"/>
          <w:sz w:val="22"/>
          <w:szCs w:val="22"/>
        </w:rPr>
        <w:t>                          </w:t>
      </w:r>
      <w:r>
        <w:rPr>
          <w:color w:val="3A3C3E"/>
          <w:sz w:val="22"/>
          <w:szCs w:val="22"/>
        </w:rPr>
        <w:t xml:space="preserve">                w Budrach </w:t>
      </w:r>
    </w:p>
    <w:p w:rsidR="00081088" w:rsidRDefault="00081088" w:rsidP="00317727">
      <w:pPr>
        <w:pStyle w:val="NormalnyWeb"/>
        <w:spacing w:after="200"/>
        <w:jc w:val="both"/>
        <w:rPr>
          <w:rFonts w:ascii="Oxygen" w:hAnsi="Oxygen" w:cs="Arial"/>
          <w:color w:val="3A3C3E"/>
          <w:sz w:val="21"/>
          <w:szCs w:val="21"/>
        </w:rPr>
      </w:pPr>
      <w:r>
        <w:rPr>
          <w:color w:val="3A3C3E"/>
          <w:sz w:val="22"/>
          <w:szCs w:val="22"/>
        </w:rPr>
        <w:t>     </w:t>
      </w:r>
      <w:r w:rsidR="00317727">
        <w:rPr>
          <w:color w:val="3A3C3E"/>
          <w:sz w:val="22"/>
          <w:szCs w:val="22"/>
        </w:rPr>
        <w:t xml:space="preserve">                                                                                     </w:t>
      </w:r>
      <w:r>
        <w:rPr>
          <w:color w:val="3A3C3E"/>
          <w:sz w:val="22"/>
          <w:szCs w:val="22"/>
        </w:rPr>
        <w:t>              /-/ Dorota Podgórna-Ćwik</w:t>
      </w:r>
    </w:p>
    <w:p w:rsidR="002D6D9A" w:rsidRDefault="002D6D9A" w:rsidP="00317727">
      <w:pPr>
        <w:jc w:val="both"/>
      </w:pPr>
    </w:p>
    <w:sectPr w:rsidR="002D6D9A" w:rsidSect="002D6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xyge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1088"/>
    <w:rsid w:val="000278A6"/>
    <w:rsid w:val="00081088"/>
    <w:rsid w:val="001203FC"/>
    <w:rsid w:val="002D6D9A"/>
    <w:rsid w:val="00317727"/>
    <w:rsid w:val="006673D4"/>
    <w:rsid w:val="0074268B"/>
    <w:rsid w:val="00C130AA"/>
    <w:rsid w:val="00E77D07"/>
    <w:rsid w:val="00F3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8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81088"/>
    <w:pPr>
      <w:spacing w:after="150" w:line="240" w:lineRule="auto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591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7917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Władysław</dc:creator>
  <cp:lastModifiedBy>Władysław</cp:lastModifiedBy>
  <cp:revision>2</cp:revision>
  <dcterms:created xsi:type="dcterms:W3CDTF">2018-10-18T09:46:00Z</dcterms:created>
  <dcterms:modified xsi:type="dcterms:W3CDTF">2018-10-18T09:46:00Z</dcterms:modified>
</cp:coreProperties>
</file>