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4A8BB" w14:textId="77777777" w:rsidR="00905AB9" w:rsidRPr="00905AB9" w:rsidRDefault="00905AB9" w:rsidP="00905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5AB9">
        <w:rPr>
          <w:rFonts w:ascii="Times New Roman" w:hAnsi="Times New Roman" w:cs="Times New Roman"/>
          <w:sz w:val="20"/>
          <w:szCs w:val="20"/>
        </w:rPr>
        <w:t>Załącznik do Zarządzenia Nr 66/2024</w:t>
      </w:r>
    </w:p>
    <w:p w14:paraId="6859E4EC" w14:textId="77777777" w:rsidR="00905AB9" w:rsidRPr="00905AB9" w:rsidRDefault="00905AB9" w:rsidP="00905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5AB9">
        <w:rPr>
          <w:rFonts w:ascii="Times New Roman" w:hAnsi="Times New Roman" w:cs="Times New Roman"/>
          <w:sz w:val="20"/>
          <w:szCs w:val="20"/>
        </w:rPr>
        <w:t>Wójta Gminy Budry</w:t>
      </w:r>
    </w:p>
    <w:p w14:paraId="5BB02D84" w14:textId="517C9917" w:rsidR="00905AB9" w:rsidRPr="00905AB9" w:rsidRDefault="00905AB9" w:rsidP="00905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5AB9">
        <w:rPr>
          <w:rFonts w:ascii="Times New Roman" w:hAnsi="Times New Roman" w:cs="Times New Roman"/>
          <w:sz w:val="20"/>
          <w:szCs w:val="20"/>
        </w:rPr>
        <w:t>z dnia 14 sierpnia 2024 r.</w:t>
      </w:r>
    </w:p>
    <w:p w14:paraId="5032C06D" w14:textId="77777777" w:rsidR="00905AB9" w:rsidRDefault="00905AB9" w:rsidP="00905AB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99AE9BC" w14:textId="77777777" w:rsidR="00905AB9" w:rsidRDefault="00905AB9" w:rsidP="00905AB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742C9A4" w14:textId="77777777" w:rsidR="00905AB9" w:rsidRPr="004418B8" w:rsidRDefault="00905AB9" w:rsidP="00905AB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CEFD7E" w14:textId="77777777" w:rsidR="00905AB9" w:rsidRPr="004418B8" w:rsidRDefault="00905AB9" w:rsidP="00905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REGULAMIN NABORU</w:t>
      </w:r>
    </w:p>
    <w:p w14:paraId="6FDF8AC2" w14:textId="77777777" w:rsidR="00905AB9" w:rsidRPr="004418B8" w:rsidRDefault="00905AB9" w:rsidP="00905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NA WOLNE STANOWISKA URZĘDNICZE W URZĘDZIE GMINY W Budrach</w:t>
      </w:r>
    </w:p>
    <w:p w14:paraId="6DDB3952" w14:textId="77777777" w:rsidR="00905AB9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E8E72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300F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Rozdział 1</w:t>
      </w:r>
    </w:p>
    <w:p w14:paraId="55B7E4A8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Zakres Regulaminu Naboru</w:t>
      </w:r>
    </w:p>
    <w:p w14:paraId="0ACBE95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1.</w:t>
      </w:r>
    </w:p>
    <w:p w14:paraId="4BC335B9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Niniejszy Regulamin reguluje tryb przeprowadzania naboru na wolne stanowisko urzędnicze</w:t>
      </w:r>
    </w:p>
    <w:p w14:paraId="1AF0DDD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w Urzędzie Gminy w Budrach.</w:t>
      </w:r>
    </w:p>
    <w:p w14:paraId="257C3117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2.</w:t>
      </w:r>
    </w:p>
    <w:p w14:paraId="287415F9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Następujące pojęcia użyte w niniejszym opracowaniu , oznaczają:</w:t>
      </w:r>
    </w:p>
    <w:p w14:paraId="087BCA67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1) ustawa – ustawa z 21 listopada 2008r. o pracownikach samorządowych (Dz. U. z 2024r. poz. 1135);</w:t>
      </w:r>
    </w:p>
    <w:p w14:paraId="101075D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2) Urząd – Urząd Gminy w Budrach;</w:t>
      </w:r>
    </w:p>
    <w:p w14:paraId="628550DB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3) Wójt – Wójt Gminy Budry;</w:t>
      </w:r>
    </w:p>
    <w:p w14:paraId="2F7BD1A7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4) Komisja – Komisja Rekrutacyjna;</w:t>
      </w:r>
    </w:p>
    <w:p w14:paraId="3C26C35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5) nabór – otwarty i konkurencyjny nabór na wolne stanowisko urzędnicze przeprowadzany w trybie ustawy;</w:t>
      </w:r>
    </w:p>
    <w:p w14:paraId="361FD77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6) Biuletyn – Biuletyn Informacji Publicznej Urzędu Gminy w Budrach.</w:t>
      </w:r>
    </w:p>
    <w:p w14:paraId="7E9AA0CF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3.</w:t>
      </w:r>
    </w:p>
    <w:p w14:paraId="0D18339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 xml:space="preserve"> Wójt podejmuje decyzję – zgodę, na rozpoczęcie procedury naboru na wolne stanowisko urzędnicze,</w:t>
      </w:r>
    </w:p>
    <w:p w14:paraId="747EF9A5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w tym kierownicze stanowisko urzędnicze po uzyskaniu informacji  o wolnym stanowisku pracy.</w:t>
      </w:r>
    </w:p>
    <w:p w14:paraId="463C2315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4.</w:t>
      </w:r>
    </w:p>
    <w:p w14:paraId="0C1AA517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Regulaminu nie stosuje się do zatrudniania osób na stanowiskach obsadzanych w drodze powołania i wyboru, awansu oraz przeniesienia, do obsadzania stanowisk pomocniczych i obsługi, a także w celu zastępstwa pracownika w czasie jego usprawiedliwionej nieobecności.</w:t>
      </w:r>
    </w:p>
    <w:p w14:paraId="753C0944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C727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Rozdział 2</w:t>
      </w:r>
    </w:p>
    <w:p w14:paraId="78FFDCF9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Przeprowadzenie naboru na wolne stanowisko urzędnicze</w:t>
      </w:r>
    </w:p>
    <w:p w14:paraId="0ACD40EF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5.</w:t>
      </w:r>
    </w:p>
    <w:p w14:paraId="7F40C9B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1. Do przeprowadzenia naboru Wójt powołuje Komisję w składzie min.  trzyosobowym.</w:t>
      </w:r>
    </w:p>
    <w:p w14:paraId="73868655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2. Członkiem komisji nie może być osoba pozostająca z kandydatem w stopniu pokrewieństwa, powinowactwa, przysposobienia, opieki lub kurateli.</w:t>
      </w:r>
    </w:p>
    <w:p w14:paraId="0ADC4E9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3. Komisja działa do czasu zakończenia procedury naboru na wolne stanowisko pracy.</w:t>
      </w:r>
    </w:p>
    <w:p w14:paraId="40C08785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4. Pracami komisji kieruje przewodniczący.</w:t>
      </w:r>
    </w:p>
    <w:p w14:paraId="351BD2C8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217DA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Rozdział 3</w:t>
      </w:r>
    </w:p>
    <w:p w14:paraId="3F09CDD4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Etapy naboru</w:t>
      </w:r>
    </w:p>
    <w:p w14:paraId="762A0A5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6.</w:t>
      </w:r>
    </w:p>
    <w:p w14:paraId="45DC9582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Procedura naboru obejmuje następujące czynności:</w:t>
      </w:r>
    </w:p>
    <w:p w14:paraId="3A6082A7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1) ogłoszenie o naborze na wolne stanowisko urzędnicze;</w:t>
      </w:r>
    </w:p>
    <w:p w14:paraId="2381261F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2) składanie dokumentów aplikacyjnych;</w:t>
      </w:r>
    </w:p>
    <w:p w14:paraId="2CA04ADB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3) wstępna selekcja kandydatów – analiza dokumentów aplikacyjnych;</w:t>
      </w:r>
    </w:p>
    <w:p w14:paraId="1C647400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4) wyłonienie kandydatów spełniających wymagania formalne;</w:t>
      </w:r>
    </w:p>
    <w:p w14:paraId="54C2DF9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5) ocena merytoryczna;</w:t>
      </w:r>
    </w:p>
    <w:p w14:paraId="5307A70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6) selekcja końcowa kandydatów: test kwalifikacyjny i/lub rozmowa kwalifikacyjna;</w:t>
      </w:r>
    </w:p>
    <w:p w14:paraId="679F79DA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7) sporządzenie protokołu z przeprowadzonego naboru na dane stanowisko urzędnicze;</w:t>
      </w:r>
    </w:p>
    <w:p w14:paraId="6C1296E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8) podjęcie decyzji o zatrudnieniu i nawiązaniu stosunku pracy;</w:t>
      </w:r>
    </w:p>
    <w:p w14:paraId="660B42EB" w14:textId="43C15E3E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9) ogłoszenie wyników naboru.</w:t>
      </w:r>
    </w:p>
    <w:p w14:paraId="591323B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59EFC" w14:textId="77777777" w:rsidR="00905AB9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4DDE00" w14:textId="583E9ACD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Rozdział 4</w:t>
      </w:r>
    </w:p>
    <w:p w14:paraId="1C4A7A8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Ogłoszenie o naborze na wolne stanowisko urzędnicze</w:t>
      </w:r>
    </w:p>
    <w:p w14:paraId="704B15F5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7.</w:t>
      </w:r>
    </w:p>
    <w:p w14:paraId="0B964973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1. Projekt ogłoszenia o konkursie na wolne stanowisko urzędnicze lub kierownicze stanowisko urzędnicze, przygotowuje się zgodnie z art. 13 ust. 2 ustawy. Treść ogłoszenia wymaga akceptacji Wójta.</w:t>
      </w:r>
    </w:p>
    <w:p w14:paraId="1F8C748E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2. Ogłoszenie o wolnym stanowisku urzędniczym umieszcza się obligatoryjnie w Biuletynie oraz na tablicy informacyjnej w siedzibie Urzędu.</w:t>
      </w:r>
    </w:p>
    <w:p w14:paraId="6A6032C4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3. Dopuszcza się dodatkowo umieszczenie ogłoszenia w innych miejscach np. w prasie, powiatowym urzędzie pracy, portalach internetowych.</w:t>
      </w:r>
    </w:p>
    <w:p w14:paraId="0788787A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8.</w:t>
      </w:r>
    </w:p>
    <w:p w14:paraId="198289AF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1. Do konkursu może przystąpić osoba spełniająca warunki określone w ogłoszeniu.</w:t>
      </w:r>
    </w:p>
    <w:p w14:paraId="3FE8BC3E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2. Informacje o kandydatach, którzy zgłosili się do naboru, stanowią informację publiczną w zakresie objętym wymaganiami związanymi ze stanowiskiem określonym w ogłoszeniu o naborze.</w:t>
      </w:r>
    </w:p>
    <w:p w14:paraId="5E8A5CCE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3. Termin do składania dokumentów określony w ogłoszeniu o naborze nie może być krótszy</w:t>
      </w:r>
    </w:p>
    <w:p w14:paraId="7D173335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niż 10 dni, od dnia opublikowania tego ogłoszenia w Biuletynie oraz wywieszenia na tablicy ogłoszeń Urzędu.</w:t>
      </w:r>
    </w:p>
    <w:p w14:paraId="7E14796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3507E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Rozdział 5</w:t>
      </w:r>
    </w:p>
    <w:p w14:paraId="32B3E264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 xml:space="preserve">Procedura rozpatrywania naboru </w:t>
      </w:r>
    </w:p>
    <w:p w14:paraId="3A00F078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9.</w:t>
      </w:r>
    </w:p>
    <w:p w14:paraId="5115F2C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Na dokumenty aplikacyjne składają się:</w:t>
      </w:r>
    </w:p>
    <w:p w14:paraId="520F8533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1) list motywacyjny;</w:t>
      </w:r>
    </w:p>
    <w:p w14:paraId="3875C540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2) życiorys (CV);</w:t>
      </w:r>
    </w:p>
    <w:p w14:paraId="191D0C48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3) wypełniony kwestionariusz osobowy dla osoby ubiegającej się o zatrudnienie;</w:t>
      </w:r>
    </w:p>
    <w:p w14:paraId="0A6CEC7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4) oświadczenia kandydata określone w ogłoszeniu o naborze;</w:t>
      </w:r>
    </w:p>
    <w:p w14:paraId="0FB76D1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5) kopie dokumentów potwierdzających wymagane wykształcenie (kopie dyplomów, świadectw);</w:t>
      </w:r>
    </w:p>
    <w:p w14:paraId="0ADFD9A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 xml:space="preserve">6) kopie dokumentów potwierdzających staż pracy (kopie świadectw pracy) oraz zaświadczenie </w:t>
      </w:r>
      <w:r w:rsidRPr="004418B8">
        <w:rPr>
          <w:rFonts w:ascii="Times New Roman" w:hAnsi="Times New Roman" w:cs="Times New Roman"/>
        </w:rPr>
        <w:br/>
        <w:t>o zatrudnieniu w przypadku trwającego zatrudnienia;</w:t>
      </w:r>
    </w:p>
    <w:p w14:paraId="48ACAEA9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7) kopia dokumentu potwierdzającego niepełnosprawność - w przypadku kandydata zamierzającego skorzystać z uprawnienia, o którym mowa w art. 13a ust. 2 ustawy;</w:t>
      </w:r>
    </w:p>
    <w:p w14:paraId="23B55393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8) inne dodatkowe dokumenty poświadczające wymagane umiejętności i kwalifikacje kandydata, każdorazowo określane w treści ogłoszenia o naborze.</w:t>
      </w:r>
    </w:p>
    <w:p w14:paraId="7E54017F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10.</w:t>
      </w:r>
    </w:p>
    <w:p w14:paraId="77CA4FD5" w14:textId="77777777" w:rsidR="00905AB9" w:rsidRPr="004418B8" w:rsidRDefault="00905AB9" w:rsidP="00905AB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 xml:space="preserve">Nie ma możliwości przyjmowania dokumentów aplikacyjnych poza terminem przewidzianym </w:t>
      </w:r>
      <w:r w:rsidRPr="004418B8">
        <w:rPr>
          <w:rFonts w:ascii="Times New Roman" w:hAnsi="Times New Roman" w:cs="Times New Roman"/>
        </w:rPr>
        <w:br/>
        <w:t>w ogłoszeniu.</w:t>
      </w:r>
    </w:p>
    <w:p w14:paraId="27659165" w14:textId="77777777" w:rsidR="00905AB9" w:rsidRPr="004418B8" w:rsidRDefault="00905AB9" w:rsidP="00905AB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Dokumenty aplikacyjne złożone bez wszczętej procedury naboru na wolne stanowisko urzędnicze zostaną niezwłocznie zniszczone.</w:t>
      </w:r>
    </w:p>
    <w:p w14:paraId="7E87A2A2" w14:textId="77777777" w:rsidR="00905AB9" w:rsidRPr="004418B8" w:rsidRDefault="00905AB9" w:rsidP="00905AB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Dokumenty aplikacyjne, które wpłyną do Urzędu Gminy po terminie wskazanym w ogłoszeniu o naborze nie będą rozpatrywane i w przypadku ich nieodebrania do dnia opublikowania informacji o wyniku naboru zostaną zniszczone.</w:t>
      </w:r>
    </w:p>
    <w:p w14:paraId="347723FA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AC02D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 xml:space="preserve">I etap – analiza formalna </w:t>
      </w:r>
    </w:p>
    <w:p w14:paraId="36F6B858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11.</w:t>
      </w:r>
    </w:p>
    <w:p w14:paraId="320ADC90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1. Komisja Rekrutacyjna niezwłocznie po upływie terminu składania ofert dokonuje weryfikacji zgodności złożonych dokumentów aplikacyjnych z wymaganiami formalnymi określonymi w ogłoszeniu o naborze.</w:t>
      </w:r>
    </w:p>
    <w:p w14:paraId="65BC5CEC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2. Oferty niekompletne oraz oferty kandydatów niespełniających wymagań formalnych podlegają odrzuceniu. Kandydaci nie biorą udziału w dalszym postępowaniu.</w:t>
      </w:r>
    </w:p>
    <w:p w14:paraId="0645B70F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3. Przewodniczący Komisji Rekrutacyjnej informuje telefonicznie osoby, które spełniły wymogi formalne</w:t>
      </w:r>
    </w:p>
    <w:p w14:paraId="3B8C6E73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o terminie i miejscu przeprowadzenia następnego etapu naboru, jak również o stosowanej technice i</w:t>
      </w:r>
    </w:p>
    <w:p w14:paraId="15760DDE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metodzie naboru.</w:t>
      </w:r>
    </w:p>
    <w:p w14:paraId="6CFEBA30" w14:textId="77777777" w:rsidR="00905AB9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33C0E9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9BAA7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lastRenderedPageBreak/>
        <w:t>II etap – analiza merytoryczna ,</w:t>
      </w:r>
    </w:p>
    <w:p w14:paraId="58BA4BD8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12.</w:t>
      </w:r>
    </w:p>
    <w:p w14:paraId="7DFC79A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D3165D" w14:textId="77777777" w:rsidR="00905AB9" w:rsidRPr="004418B8" w:rsidRDefault="00905AB9" w:rsidP="00905AB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Postępowanie konkursowe składa się z rozmowy kwalifikacyjnej lub pisemnego testu i rozmowy kwalifikacyjnej.</w:t>
      </w:r>
    </w:p>
    <w:p w14:paraId="120DD7D0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2. Celem testu jest sprawdzenie wiedzy i umiejętności przydatnych do wykonywania pracy na stanowisku, na które przeprowadzany jest nabór.</w:t>
      </w:r>
    </w:p>
    <w:p w14:paraId="381CFAD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3. Test ma formę pisemną jest przygotowywany przez Sekretarza. Dostęp do testu mają wyłącznie członkowie Komisji Rekrutacyjnej.</w:t>
      </w:r>
    </w:p>
    <w:p w14:paraId="4AD0C1E2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4. Celem rozmowy rekrutacyjnej jest w szczególności:</w:t>
      </w:r>
    </w:p>
    <w:p w14:paraId="45AACD8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1) nawiązanie bezpośredniego kontaktu z kandydatem i weryfikacja informacji zawartych w złożonych dokumentach aplikacyjnych,</w:t>
      </w:r>
    </w:p>
    <w:p w14:paraId="449B6007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2) zbadanie predyspozycji i umiejętności kandydata, gwarantujących prawidłowe wykonywanie powierzonych obowiązków;</w:t>
      </w:r>
    </w:p>
    <w:p w14:paraId="17BFB7EC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3) sprawdzenie posiadanej wiedzy, niezbędnej na danym stanowisku;</w:t>
      </w:r>
    </w:p>
    <w:p w14:paraId="30FFA83C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4) poznanie zakresu obowiązków na stanowiskach zajmowanych poprzednio przez kandydata.</w:t>
      </w:r>
    </w:p>
    <w:p w14:paraId="5AE5D4EB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5. Rozmowa rekrutacyjna może obejmować sprawdzenie umiejętności i kwalifikacji kandydata, w tym umiejętności obsługi komputera, oprogramowania, redagowania pism urzędowych, praktycznego stosowania przepisów. Sprawdzenie umiejętności może nastąpić w formie pisemnej.</w:t>
      </w:r>
    </w:p>
    <w:p w14:paraId="3E263461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 xml:space="preserve">6. Po przeprowadzeniu rozmowy rekrutacyjnej każdy z członków Komisji Rekrutacyjnej ocenia poziom spełnienia przez kandydata wymagań poprzez kartę oceny </w:t>
      </w:r>
      <w:r w:rsidRPr="004418B8">
        <w:rPr>
          <w:rFonts w:ascii="Times New Roman" w:hAnsi="Times New Roman" w:cs="Times New Roman"/>
          <w:b/>
          <w:bCs/>
        </w:rPr>
        <w:t xml:space="preserve">stanowiącą załącznik nr 1 do regulaminu. </w:t>
      </w:r>
      <w:r w:rsidRPr="004418B8">
        <w:rPr>
          <w:rFonts w:ascii="Times New Roman" w:hAnsi="Times New Roman" w:cs="Times New Roman"/>
        </w:rPr>
        <w:t xml:space="preserve"> </w:t>
      </w:r>
    </w:p>
    <w:p w14:paraId="5AB4547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7. Ocena końcowa stanowi sumę punktów przyznanych przez poszczególnych członków Komisji Rekrutacyjnej oraz punktów uzyskanych z testu, jeżeli był przeprowadzany.</w:t>
      </w:r>
    </w:p>
    <w:p w14:paraId="531A24CA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8. W Urzędzie zatrudniony może zostać kandydat, który uzyskał min. 50% maksymalnej ilości punktów.</w:t>
      </w:r>
    </w:p>
    <w:p w14:paraId="47125349" w14:textId="297C3C2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9. Kandydat, który nie stawił się na rozmowie rekrutacyjnej lub teście zostaje wykluczony z dalszego postępowania rekrutacyjnego.</w:t>
      </w:r>
    </w:p>
    <w:p w14:paraId="2511F914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D3AC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Rozdział 6</w:t>
      </w:r>
    </w:p>
    <w:p w14:paraId="6E1494D8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Podsumowanie wyników</w:t>
      </w:r>
    </w:p>
    <w:p w14:paraId="269F1749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13.</w:t>
      </w:r>
    </w:p>
    <w:p w14:paraId="404D05E4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1. Po dokonaniu oceny merytorycznej Komisja przystępuje do podsumowania naboru i wyłonienia kandydata, który osiągnął najlepszy wynik w trakcie naboru.</w:t>
      </w:r>
    </w:p>
    <w:p w14:paraId="65E7C269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2. Za wyłonionego uważa się kandydata, który otrzymał największą liczbę punktów.</w:t>
      </w:r>
    </w:p>
    <w:p w14:paraId="071A1409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3. W razie równości punktów, Komisja przeprowadza głosowanie w celu ostatecznego wyłonienia kandydata.</w:t>
      </w:r>
    </w:p>
    <w:p w14:paraId="0E7F413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F67BD4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Rozdział 11</w:t>
      </w:r>
    </w:p>
    <w:p w14:paraId="04F9567A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Sporządzenie protokołu z przeprowadzonego naboru na dane stanowisko pracy</w:t>
      </w:r>
    </w:p>
    <w:p w14:paraId="6C772D5B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14.</w:t>
      </w:r>
    </w:p>
    <w:p w14:paraId="3313EE40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1. Po zakończeniu selekcji końcowej Komisja sporządza protokół.</w:t>
      </w:r>
    </w:p>
    <w:p w14:paraId="1EA7E033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 xml:space="preserve">2. Protokół zawiera wszystkie elementy określone w art. 14  ustawy. </w:t>
      </w:r>
    </w:p>
    <w:p w14:paraId="2950BAE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3. Protokół wraz z dokumentami naboru wszystkich kandydatów, przewodniczący Komisji przekazuje Wójtowi do zatwierdzenia wyników naboru.</w:t>
      </w:r>
    </w:p>
    <w:p w14:paraId="191FEAFE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4. Ostateczną decyzję w sprawie wyboru i zatrudnienia kandydata podejmuje Wójt.</w:t>
      </w:r>
    </w:p>
    <w:p w14:paraId="7886E464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D38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Rozdział 12</w:t>
      </w:r>
    </w:p>
    <w:p w14:paraId="7063BDFA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Informacje o wynikach naboru</w:t>
      </w:r>
    </w:p>
    <w:p w14:paraId="3D7C1B27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15.</w:t>
      </w:r>
    </w:p>
    <w:p w14:paraId="5D2A8068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1. Niezwłocznie po przeprowadzonym naborze, informację o jego wyniku upowszechnia się przez umieszczenie na tablicy informacyjnej w Urzędzie oraz publikuje się w Biuletynie, przez okres co najmniej 3 miesięcy.</w:t>
      </w:r>
    </w:p>
    <w:p w14:paraId="428CFC6F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2. Informacja, o której mowa w ust. 1, zawiera:</w:t>
      </w:r>
    </w:p>
    <w:p w14:paraId="35BD0252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1) adres Urzędu;</w:t>
      </w:r>
    </w:p>
    <w:p w14:paraId="2F0ECF05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2) określenie stanowiska urzędniczego;</w:t>
      </w:r>
    </w:p>
    <w:p w14:paraId="6628B460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3) imię i nazwisko wybranego kandydata oraz jego miejsce zamieszkania;</w:t>
      </w:r>
    </w:p>
    <w:p w14:paraId="429CC49B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lastRenderedPageBreak/>
        <w:t>4) uzasadnienie dokonanego wyboru kandydata albo uzasadnienie nierozstrzygnięcia naboru na stanowisko.</w:t>
      </w:r>
    </w:p>
    <w:p w14:paraId="132F4035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3. Jeżeli stosunek pracy osoby wyłonionej w drodze naboru ustał w ciągu 3 miesięcy od dnia nawiązania stosunku pracy, możliwe jest zatrudnianie na tym samym stanowisku kolejnej osoby spośród najlepszych kandydatów wymienionych w protokole tego naboru. Przepisy ust. 1-3 stosuje się odpowiednio.</w:t>
      </w:r>
    </w:p>
    <w:p w14:paraId="16BEF930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6A684D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Rozdział 13</w:t>
      </w:r>
    </w:p>
    <w:p w14:paraId="08301EDA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18B8">
        <w:rPr>
          <w:rFonts w:ascii="Times New Roman" w:hAnsi="Times New Roman" w:cs="Times New Roman"/>
          <w:b/>
          <w:bCs/>
        </w:rPr>
        <w:t>Sposób postępowania z dokumentami aplikacyjnymi</w:t>
      </w:r>
    </w:p>
    <w:p w14:paraId="391C529C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§ 16.</w:t>
      </w:r>
    </w:p>
    <w:p w14:paraId="0E99F41B" w14:textId="1E1C6DAD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 xml:space="preserve">1. Dokumenty aplikacyjne kandydata przechowywane są zgodnie z instrukcją kancelaryjną.  </w:t>
      </w:r>
    </w:p>
    <w:p w14:paraId="43366396" w14:textId="77777777" w:rsidR="00905AB9" w:rsidRPr="004418B8" w:rsidRDefault="00905AB9" w:rsidP="00905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8B8">
        <w:rPr>
          <w:rFonts w:ascii="Times New Roman" w:hAnsi="Times New Roman" w:cs="Times New Roman"/>
        </w:rPr>
        <w:t>2. Dokumenty aplikacyjne pozostałych osób będą przechowywane przez okres 3 miesięcy od dnia nawiązania stosunku pracy z osobą wyłonioną w drodze naboru, a po tym czasie zostaną komisyjnie zniszczone, co zostanie odnotowane w pisemnej informacji o zniszczeniu dokumentów aplikacyjnych, z zastrzeżeniem ust. 3.</w:t>
      </w:r>
    </w:p>
    <w:p w14:paraId="05F24FBB" w14:textId="189738AD" w:rsidR="008B1C14" w:rsidRDefault="00905AB9" w:rsidP="00905AB9">
      <w:r w:rsidRPr="004418B8">
        <w:rPr>
          <w:rFonts w:ascii="Times New Roman" w:hAnsi="Times New Roman" w:cs="Times New Roman"/>
        </w:rPr>
        <w:t>3. Kandydaci, którzy nie otrzymali propozycji zatrudnienia mogą w terminie, o którym mowa w ust. 2, nie dłużej jednak niż do czasu zniszczenia dokumentów, odebrać swoje oferty.</w:t>
      </w:r>
    </w:p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E86BC" w14:textId="77777777" w:rsidR="00905AB9" w:rsidRDefault="00905AB9" w:rsidP="00905AB9">
      <w:pPr>
        <w:spacing w:after="0" w:line="240" w:lineRule="auto"/>
      </w:pPr>
      <w:r>
        <w:separator/>
      </w:r>
    </w:p>
  </w:endnote>
  <w:endnote w:type="continuationSeparator" w:id="0">
    <w:p w14:paraId="4679576F" w14:textId="77777777" w:rsidR="00905AB9" w:rsidRDefault="00905AB9" w:rsidP="0090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2BEB6" w14:textId="77777777" w:rsidR="00905AB9" w:rsidRDefault="00905AB9" w:rsidP="00905AB9">
      <w:pPr>
        <w:spacing w:after="0" w:line="240" w:lineRule="auto"/>
      </w:pPr>
      <w:r>
        <w:separator/>
      </w:r>
    </w:p>
  </w:footnote>
  <w:footnote w:type="continuationSeparator" w:id="0">
    <w:p w14:paraId="2E6638DF" w14:textId="77777777" w:rsidR="00905AB9" w:rsidRDefault="00905AB9" w:rsidP="0090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E62"/>
    <w:multiLevelType w:val="hybridMultilevel"/>
    <w:tmpl w:val="199E0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0B41"/>
    <w:multiLevelType w:val="hybridMultilevel"/>
    <w:tmpl w:val="0E16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42747">
    <w:abstractNumId w:val="0"/>
  </w:num>
  <w:num w:numId="2" w16cid:durableId="91128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40"/>
    <w:rsid w:val="008B1C14"/>
    <w:rsid w:val="00905AB9"/>
    <w:rsid w:val="00CC04E8"/>
    <w:rsid w:val="00DA4BAE"/>
    <w:rsid w:val="00E9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90CF"/>
  <w15:chartTrackingRefBased/>
  <w15:docId w15:val="{6CED174C-7D27-40A5-8923-CCD6005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A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5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AB9"/>
  </w:style>
  <w:style w:type="paragraph" w:styleId="Stopka">
    <w:name w:val="footer"/>
    <w:basedOn w:val="Normalny"/>
    <w:link w:val="StopkaZnak"/>
    <w:uiPriority w:val="99"/>
    <w:unhideWhenUsed/>
    <w:rsid w:val="00905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1298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2024-11-27T08:36:00Z</dcterms:created>
  <dcterms:modified xsi:type="dcterms:W3CDTF">2024-11-27T08:38:00Z</dcterms:modified>
</cp:coreProperties>
</file>