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FF17" w14:textId="77777777" w:rsidR="00F22FAE" w:rsidRPr="00BC18EB" w:rsidRDefault="00F22FAE" w:rsidP="00AD310D">
      <w:pPr>
        <w:pStyle w:val="Default"/>
        <w:ind w:left="6379"/>
        <w:rPr>
          <w:sz w:val="20"/>
          <w:szCs w:val="20"/>
        </w:rPr>
      </w:pPr>
      <w:r w:rsidRPr="00BC18EB">
        <w:rPr>
          <w:sz w:val="20"/>
          <w:szCs w:val="20"/>
        </w:rPr>
        <w:t>Załącznik nr 1</w:t>
      </w:r>
    </w:p>
    <w:p w14:paraId="6F9F0213" w14:textId="2654953E" w:rsidR="00F22FAE" w:rsidRPr="00BC18EB" w:rsidRDefault="00F22FAE" w:rsidP="00AD310D">
      <w:pPr>
        <w:pStyle w:val="Default"/>
        <w:ind w:left="6379"/>
        <w:rPr>
          <w:sz w:val="20"/>
          <w:szCs w:val="20"/>
        </w:rPr>
      </w:pPr>
      <w:r>
        <w:rPr>
          <w:sz w:val="20"/>
          <w:szCs w:val="20"/>
        </w:rPr>
        <w:t>d</w:t>
      </w:r>
      <w:r w:rsidRPr="00BC18EB">
        <w:rPr>
          <w:sz w:val="20"/>
          <w:szCs w:val="20"/>
        </w:rPr>
        <w:t>o uchwały N</w:t>
      </w:r>
      <w:r>
        <w:rPr>
          <w:sz w:val="20"/>
          <w:szCs w:val="20"/>
        </w:rPr>
        <w:t>r</w:t>
      </w:r>
      <w:r w:rsidRPr="00BC18EB">
        <w:rPr>
          <w:sz w:val="20"/>
          <w:szCs w:val="20"/>
        </w:rPr>
        <w:t xml:space="preserve"> </w:t>
      </w:r>
      <w:r w:rsidR="000D0B5F">
        <w:rPr>
          <w:sz w:val="20"/>
          <w:szCs w:val="20"/>
        </w:rPr>
        <w:t>LIII</w:t>
      </w:r>
      <w:r w:rsidRPr="00BC18EB">
        <w:rPr>
          <w:sz w:val="20"/>
          <w:szCs w:val="20"/>
        </w:rPr>
        <w:t>/</w:t>
      </w:r>
      <w:r w:rsidR="00E50ACE">
        <w:rPr>
          <w:sz w:val="20"/>
          <w:szCs w:val="20"/>
        </w:rPr>
        <w:t>343</w:t>
      </w:r>
      <w:r w:rsidRPr="00BC18EB">
        <w:rPr>
          <w:sz w:val="20"/>
          <w:szCs w:val="20"/>
        </w:rPr>
        <w:t>/202</w:t>
      </w:r>
      <w:r w:rsidR="000D0B5F">
        <w:rPr>
          <w:sz w:val="20"/>
          <w:szCs w:val="20"/>
        </w:rPr>
        <w:t>3</w:t>
      </w:r>
    </w:p>
    <w:p w14:paraId="421F823F" w14:textId="77777777" w:rsidR="00F22FAE" w:rsidRPr="00BC18EB" w:rsidRDefault="00F22FAE" w:rsidP="00AD310D">
      <w:pPr>
        <w:pStyle w:val="Default"/>
        <w:ind w:left="6379"/>
        <w:rPr>
          <w:sz w:val="20"/>
          <w:szCs w:val="20"/>
        </w:rPr>
      </w:pPr>
      <w:r w:rsidRPr="00BC18EB">
        <w:rPr>
          <w:sz w:val="20"/>
          <w:szCs w:val="20"/>
        </w:rPr>
        <w:t>Rady Gminy Budry</w:t>
      </w:r>
    </w:p>
    <w:p w14:paraId="4DD481BA" w14:textId="4EE35D4F" w:rsidR="00F22FAE" w:rsidRPr="00BC18EB" w:rsidRDefault="00F22FAE" w:rsidP="00AD310D">
      <w:pPr>
        <w:pStyle w:val="Default"/>
        <w:ind w:left="6379"/>
        <w:rPr>
          <w:sz w:val="20"/>
          <w:szCs w:val="20"/>
        </w:rPr>
      </w:pPr>
      <w:r>
        <w:rPr>
          <w:sz w:val="20"/>
          <w:szCs w:val="20"/>
        </w:rPr>
        <w:t>z</w:t>
      </w:r>
      <w:r w:rsidRPr="00BC18EB">
        <w:rPr>
          <w:sz w:val="20"/>
          <w:szCs w:val="20"/>
        </w:rPr>
        <w:t xml:space="preserve"> dnia </w:t>
      </w:r>
      <w:r w:rsidR="000D0B5F">
        <w:rPr>
          <w:sz w:val="20"/>
          <w:szCs w:val="20"/>
        </w:rPr>
        <w:t>26</w:t>
      </w:r>
      <w:r w:rsidRPr="00BC18EB">
        <w:rPr>
          <w:sz w:val="20"/>
          <w:szCs w:val="20"/>
        </w:rPr>
        <w:t xml:space="preserve"> </w:t>
      </w:r>
      <w:r w:rsidR="000D0B5F">
        <w:rPr>
          <w:sz w:val="20"/>
          <w:szCs w:val="20"/>
        </w:rPr>
        <w:t>kwietnia</w:t>
      </w:r>
      <w:r w:rsidRPr="00BC18EB">
        <w:rPr>
          <w:sz w:val="20"/>
          <w:szCs w:val="20"/>
        </w:rPr>
        <w:t xml:space="preserve"> 202</w:t>
      </w:r>
      <w:r w:rsidR="000D0B5F">
        <w:rPr>
          <w:sz w:val="20"/>
          <w:szCs w:val="20"/>
        </w:rPr>
        <w:t>3</w:t>
      </w:r>
      <w:r w:rsidRPr="00BC18EB">
        <w:rPr>
          <w:sz w:val="20"/>
          <w:szCs w:val="20"/>
        </w:rPr>
        <w:t xml:space="preserve"> r.</w:t>
      </w:r>
    </w:p>
    <w:p w14:paraId="6C81AA6A" w14:textId="77777777" w:rsidR="00F22FAE" w:rsidRDefault="00F22FAE" w:rsidP="00AD310D">
      <w:pPr>
        <w:pStyle w:val="Default"/>
        <w:jc w:val="center"/>
        <w:rPr>
          <w:b/>
          <w:bCs/>
          <w:sz w:val="28"/>
          <w:szCs w:val="28"/>
        </w:rPr>
      </w:pPr>
    </w:p>
    <w:p w14:paraId="45738949" w14:textId="2F4A63CD" w:rsidR="00F22FAE" w:rsidRDefault="00F22FAE" w:rsidP="00AD310D">
      <w:pPr>
        <w:pStyle w:val="Default"/>
        <w:jc w:val="center"/>
        <w:rPr>
          <w:b/>
          <w:bCs/>
          <w:sz w:val="28"/>
          <w:szCs w:val="28"/>
        </w:rPr>
      </w:pPr>
      <w:r w:rsidRPr="00BC18EB">
        <w:rPr>
          <w:b/>
          <w:bCs/>
          <w:sz w:val="28"/>
          <w:szCs w:val="28"/>
        </w:rPr>
        <w:t>Uzasadnienie</w:t>
      </w:r>
    </w:p>
    <w:p w14:paraId="53E375E8" w14:textId="77777777" w:rsidR="005D4C39" w:rsidRDefault="005D4C39" w:rsidP="00AD310D">
      <w:pPr>
        <w:pStyle w:val="Default"/>
        <w:jc w:val="center"/>
        <w:rPr>
          <w:b/>
          <w:bCs/>
          <w:sz w:val="28"/>
          <w:szCs w:val="28"/>
        </w:rPr>
      </w:pPr>
    </w:p>
    <w:p w14:paraId="64FD258C" w14:textId="60309AE7" w:rsidR="00935556" w:rsidRPr="00935556" w:rsidRDefault="005A2340" w:rsidP="00935556">
      <w:pPr>
        <w:pStyle w:val="NormalnyWeb"/>
        <w:spacing w:before="0" w:beforeAutospacing="0" w:after="240" w:afterAutospacing="0" w:line="276" w:lineRule="auto"/>
        <w:ind w:firstLine="284"/>
        <w:jc w:val="both"/>
      </w:pPr>
      <w:r w:rsidRPr="00935556">
        <w:t xml:space="preserve">Zgodnie </w:t>
      </w:r>
      <w:r w:rsidRPr="000D0B5F">
        <w:t xml:space="preserve">z art. 18 </w:t>
      </w:r>
      <w:r w:rsidRPr="00935556">
        <w:t>ustawy z dnia 8 marca 1990 r. o samorządzie gminnym (Dz.U. z 202</w:t>
      </w:r>
      <w:r w:rsidR="000D0B5F">
        <w:t>3</w:t>
      </w:r>
      <w:r w:rsidRPr="00935556">
        <w:t xml:space="preserve"> r. poz. </w:t>
      </w:r>
      <w:r w:rsidR="000D0B5F">
        <w:t>40</w:t>
      </w:r>
      <w:r w:rsidRPr="00935556">
        <w:t xml:space="preserve"> z późn. zm.) rozpatrywaniem </w:t>
      </w:r>
      <w:r w:rsidR="000D0B5F">
        <w:t>wniosków</w:t>
      </w:r>
      <w:r w:rsidRPr="00935556">
        <w:t xml:space="preserve"> zajmuje się Komisja skarg, wniosków i petycji. Komisja na posiedzeniu w dniu</w:t>
      </w:r>
      <w:r w:rsidR="000D0B5F">
        <w:t xml:space="preserve"> 30</w:t>
      </w:r>
      <w:r w:rsidRPr="00935556">
        <w:t xml:space="preserve"> </w:t>
      </w:r>
      <w:r w:rsidR="000D0B5F">
        <w:t>marca</w:t>
      </w:r>
      <w:r w:rsidRPr="00935556">
        <w:t xml:space="preserve"> 202</w:t>
      </w:r>
      <w:r w:rsidR="000D0B5F">
        <w:t>3</w:t>
      </w:r>
      <w:r w:rsidRPr="00935556">
        <w:t xml:space="preserve"> r. rozpatrywała przedmiotow</w:t>
      </w:r>
      <w:r w:rsidR="000D0B5F">
        <w:t>y</w:t>
      </w:r>
      <w:r w:rsidRPr="00935556">
        <w:t xml:space="preserve"> </w:t>
      </w:r>
      <w:r w:rsidR="000D0B5F">
        <w:t>wniosek</w:t>
      </w:r>
      <w:r w:rsidRPr="00935556">
        <w:t>.</w:t>
      </w:r>
    </w:p>
    <w:p w14:paraId="70664116" w14:textId="2F6FF42C" w:rsidR="00935556" w:rsidRPr="00935556" w:rsidRDefault="00520234" w:rsidP="00935556">
      <w:pPr>
        <w:pStyle w:val="NormalnyWeb"/>
        <w:spacing w:before="0" w:beforeAutospacing="0" w:after="240" w:afterAutospacing="0" w:line="276" w:lineRule="auto"/>
        <w:ind w:firstLine="284"/>
        <w:jc w:val="both"/>
      </w:pPr>
      <w:r>
        <w:t>W</w:t>
      </w:r>
      <w:r w:rsidR="00801E3C" w:rsidRPr="00935556">
        <w:t xml:space="preserve"> toku rozpatrywania </w:t>
      </w:r>
      <w:r w:rsidR="000D0B5F">
        <w:t>wniosku</w:t>
      </w:r>
      <w:r w:rsidR="00801E3C" w:rsidRPr="00935556">
        <w:t xml:space="preserve"> Komisja Skarg Wniosków i Petycji ustaliła, że:</w:t>
      </w:r>
    </w:p>
    <w:p w14:paraId="62537C7C" w14:textId="165E036E" w:rsidR="000D0B5F" w:rsidRDefault="000D0B5F" w:rsidP="00CE0A2B">
      <w:pPr>
        <w:spacing w:line="276" w:lineRule="auto"/>
        <w:ind w:firstLine="284"/>
        <w:jc w:val="both"/>
        <w:rPr>
          <w:rFonts w:cs="Times New Roman"/>
        </w:rPr>
      </w:pPr>
      <w:r w:rsidRPr="00310016">
        <w:rPr>
          <w:rFonts w:cs="Times New Roman"/>
        </w:rPr>
        <w:t>Obecnie w gminie Budry złożone są 4 wnioski o budowę wodociągu do pojedynczych gospodarstw na oszacowaną kwotę ok. 260 tys. zł za 1 km.</w:t>
      </w:r>
      <w:r>
        <w:rPr>
          <w:rFonts w:cs="Times New Roman"/>
        </w:rPr>
        <w:t xml:space="preserve"> </w:t>
      </w:r>
    </w:p>
    <w:p w14:paraId="37DB9A35" w14:textId="239A8F7F" w:rsidR="000D0B5F" w:rsidRDefault="000D0B5F" w:rsidP="00CE0A2B">
      <w:pPr>
        <w:spacing w:line="276" w:lineRule="auto"/>
        <w:ind w:firstLine="284"/>
        <w:jc w:val="both"/>
        <w:rPr>
          <w:rFonts w:cs="Times New Roman"/>
        </w:rPr>
      </w:pPr>
      <w:r w:rsidRPr="00310016">
        <w:rPr>
          <w:rFonts w:cs="Times New Roman"/>
        </w:rPr>
        <w:t xml:space="preserve">W budżecie na rok 2023 nie ma zaplanowanych środków na budowę sieci wodociągowej, oraz na projekty sieci. W związku z tym nie uwzględnia się wniosku o budowę wodociągu w perspektywie tego roku budżetowego. </w:t>
      </w:r>
    </w:p>
    <w:p w14:paraId="7EB7B213" w14:textId="73D1D7A8" w:rsidR="000D0B5F" w:rsidRPr="00310016" w:rsidRDefault="000D0B5F" w:rsidP="00CE0A2B">
      <w:pPr>
        <w:spacing w:line="276" w:lineRule="auto"/>
        <w:ind w:firstLine="284"/>
        <w:jc w:val="both"/>
        <w:rPr>
          <w:rFonts w:cs="Times New Roman"/>
        </w:rPr>
      </w:pPr>
      <w:r w:rsidRPr="00310016">
        <w:rPr>
          <w:rFonts w:cs="Times New Roman"/>
        </w:rPr>
        <w:t>W</w:t>
      </w:r>
      <w:r>
        <w:rPr>
          <w:rFonts w:cs="Times New Roman"/>
        </w:rPr>
        <w:t> </w:t>
      </w:r>
      <w:r w:rsidRPr="00310016">
        <w:rPr>
          <w:rFonts w:cs="Times New Roman"/>
        </w:rPr>
        <w:t>chwili obecnej nie są prowadzone nabory dofinansowujące tego typu inwestycje. W</w:t>
      </w:r>
      <w:r>
        <w:rPr>
          <w:rFonts w:cs="Times New Roman"/>
        </w:rPr>
        <w:t> </w:t>
      </w:r>
      <w:r w:rsidRPr="00310016">
        <w:rPr>
          <w:rFonts w:cs="Times New Roman"/>
        </w:rPr>
        <w:t xml:space="preserve">przypadku pojawienia się możliwości pozyskania środków zewnętrznych Gmina będzie starała się pozyskać środki na realizację zadań w zakresie budowy sieci wodociągowej. </w:t>
      </w:r>
      <w:r w:rsidR="00FB120A">
        <w:rPr>
          <w:rFonts w:cs="Times New Roman"/>
        </w:rPr>
        <w:t>Planowane jest wykonanie dokumentacji projektowej.</w:t>
      </w:r>
    </w:p>
    <w:p w14:paraId="6236C657" w14:textId="065E14E0" w:rsidR="00EB162B" w:rsidRPr="00AD310D" w:rsidRDefault="00EB162B" w:rsidP="000D0B5F">
      <w:pPr>
        <w:pStyle w:val="NormalnyWeb"/>
        <w:spacing w:before="0" w:beforeAutospacing="0" w:after="240" w:afterAutospacing="0" w:line="276" w:lineRule="auto"/>
        <w:jc w:val="both"/>
      </w:pPr>
    </w:p>
    <w:sectPr w:rsidR="00EB162B" w:rsidRPr="00AD310D" w:rsidSect="000104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2069"/>
    <w:multiLevelType w:val="hybridMultilevel"/>
    <w:tmpl w:val="364ECB8A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2BCF4F4B"/>
    <w:multiLevelType w:val="hybridMultilevel"/>
    <w:tmpl w:val="7C7ABCE8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3D204433"/>
    <w:multiLevelType w:val="hybridMultilevel"/>
    <w:tmpl w:val="BA803610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3D5D517E"/>
    <w:multiLevelType w:val="hybridMultilevel"/>
    <w:tmpl w:val="50EC06AA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43CD477E"/>
    <w:multiLevelType w:val="hybridMultilevel"/>
    <w:tmpl w:val="422606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F950D0"/>
    <w:multiLevelType w:val="hybridMultilevel"/>
    <w:tmpl w:val="74427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371603">
    <w:abstractNumId w:val="4"/>
  </w:num>
  <w:num w:numId="2" w16cid:durableId="617102818">
    <w:abstractNumId w:val="5"/>
  </w:num>
  <w:num w:numId="3" w16cid:durableId="1948154281">
    <w:abstractNumId w:val="1"/>
  </w:num>
  <w:num w:numId="4" w16cid:durableId="873690071">
    <w:abstractNumId w:val="3"/>
  </w:num>
  <w:num w:numId="5" w16cid:durableId="312760462">
    <w:abstractNumId w:val="0"/>
  </w:num>
  <w:num w:numId="6" w16cid:durableId="1678386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1D"/>
    <w:rsid w:val="00010428"/>
    <w:rsid w:val="000271FF"/>
    <w:rsid w:val="00090AB9"/>
    <w:rsid w:val="000D0B5F"/>
    <w:rsid w:val="001B2A3E"/>
    <w:rsid w:val="002A2FA8"/>
    <w:rsid w:val="00415355"/>
    <w:rsid w:val="004B661A"/>
    <w:rsid w:val="00520234"/>
    <w:rsid w:val="005634C7"/>
    <w:rsid w:val="005A2340"/>
    <w:rsid w:val="005D4C39"/>
    <w:rsid w:val="006E1CCC"/>
    <w:rsid w:val="0077410C"/>
    <w:rsid w:val="00801E3C"/>
    <w:rsid w:val="008438B6"/>
    <w:rsid w:val="008B1C14"/>
    <w:rsid w:val="00935556"/>
    <w:rsid w:val="009C03FD"/>
    <w:rsid w:val="009C66F2"/>
    <w:rsid w:val="00A86789"/>
    <w:rsid w:val="00AD310D"/>
    <w:rsid w:val="00B73DBC"/>
    <w:rsid w:val="00BC7D1D"/>
    <w:rsid w:val="00BD14BC"/>
    <w:rsid w:val="00C108D8"/>
    <w:rsid w:val="00CC04E8"/>
    <w:rsid w:val="00CE0A2B"/>
    <w:rsid w:val="00E50ACE"/>
    <w:rsid w:val="00EB162B"/>
    <w:rsid w:val="00F22FAE"/>
    <w:rsid w:val="00F24147"/>
    <w:rsid w:val="00F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257E"/>
  <w15:chartTrackingRefBased/>
  <w15:docId w15:val="{18B286D6-E60C-4DFE-8CC8-BD6E5CBE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2F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A23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EB162B"/>
  </w:style>
  <w:style w:type="paragraph" w:styleId="Akapitzlist">
    <w:name w:val="List Paragraph"/>
    <w:basedOn w:val="Normalny"/>
    <w:uiPriority w:val="34"/>
    <w:qFormat/>
    <w:rsid w:val="00C108D8"/>
    <w:pPr>
      <w:ind w:left="720"/>
      <w:contextualSpacing/>
    </w:pPr>
  </w:style>
  <w:style w:type="paragraph" w:customStyle="1" w:styleId="Standard">
    <w:name w:val="Standard"/>
    <w:rsid w:val="00801E3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801E3C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801E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1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20</cp:revision>
  <cp:lastPrinted>2023-04-26T05:25:00Z</cp:lastPrinted>
  <dcterms:created xsi:type="dcterms:W3CDTF">2022-10-18T10:09:00Z</dcterms:created>
  <dcterms:modified xsi:type="dcterms:W3CDTF">2023-04-26T11:33:00Z</dcterms:modified>
</cp:coreProperties>
</file>