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0CF8" w14:textId="77777777" w:rsidR="00817E68" w:rsidRDefault="00817E68" w:rsidP="00817E68">
      <w:pPr>
        <w:pStyle w:val="Default"/>
        <w:spacing w:line="360" w:lineRule="auto"/>
        <w:ind w:left="5387"/>
        <w:rPr>
          <w:rFonts w:ascii="Times New Roman" w:hAnsi="Times New Roman" w:cs="Times New Roman"/>
        </w:rPr>
      </w:pPr>
      <w:r w:rsidRPr="004F6636">
        <w:rPr>
          <w:rFonts w:ascii="Times New Roman" w:hAnsi="Times New Roman" w:cs="Times New Roman"/>
          <w:sz w:val="20"/>
          <w:szCs w:val="20"/>
        </w:rPr>
        <w:t>Załącznik do Zarządzenia Nr</w:t>
      </w:r>
      <w:r>
        <w:rPr>
          <w:rFonts w:ascii="Times New Roman" w:hAnsi="Times New Roman" w:cs="Times New Roman"/>
          <w:sz w:val="20"/>
          <w:szCs w:val="20"/>
        </w:rPr>
        <w:t xml:space="preserve"> 10</w:t>
      </w:r>
      <w:r w:rsidRPr="004F6636">
        <w:rPr>
          <w:rFonts w:ascii="Times New Roman" w:hAnsi="Times New Roman" w:cs="Times New Roman"/>
          <w:sz w:val="20"/>
          <w:szCs w:val="20"/>
        </w:rPr>
        <w:t>/2023</w:t>
      </w:r>
      <w:r w:rsidRPr="004F6636">
        <w:rPr>
          <w:rFonts w:ascii="Times New Roman" w:hAnsi="Times New Roman" w:cs="Times New Roman"/>
          <w:sz w:val="20"/>
          <w:szCs w:val="20"/>
        </w:rPr>
        <w:br/>
        <w:t xml:space="preserve">Wójta Gminy Budry </w:t>
      </w:r>
      <w:r w:rsidRPr="004F6636">
        <w:rPr>
          <w:rFonts w:ascii="Times New Roman" w:hAnsi="Times New Roman" w:cs="Times New Roman"/>
          <w:sz w:val="20"/>
          <w:szCs w:val="20"/>
        </w:rPr>
        <w:br/>
        <w:t xml:space="preserve">z dnia </w:t>
      </w:r>
      <w:r>
        <w:rPr>
          <w:rFonts w:ascii="Times New Roman" w:hAnsi="Times New Roman" w:cs="Times New Roman"/>
          <w:sz w:val="20"/>
          <w:szCs w:val="20"/>
        </w:rPr>
        <w:t xml:space="preserve">28 lutego 2023 </w:t>
      </w:r>
      <w:r w:rsidRPr="004F6636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042427D" w14:textId="77777777" w:rsidR="00817E68" w:rsidRPr="005F39D5" w:rsidRDefault="00817E68" w:rsidP="00817E68">
      <w:pPr>
        <w:pStyle w:val="Default"/>
        <w:spacing w:line="360" w:lineRule="auto"/>
        <w:ind w:left="4820"/>
        <w:rPr>
          <w:rFonts w:ascii="Times New Roman" w:hAnsi="Times New Roman" w:cs="Times New Roman"/>
          <w:bCs/>
        </w:rPr>
      </w:pPr>
    </w:p>
    <w:p w14:paraId="08FD7853" w14:textId="77777777" w:rsidR="00817E68" w:rsidRPr="005F39D5" w:rsidRDefault="00817E68" w:rsidP="00817E68">
      <w:pPr>
        <w:pStyle w:val="Nagwek1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 xml:space="preserve">Regulamin </w:t>
      </w:r>
      <w:r w:rsidRPr="005F39D5">
        <w:rPr>
          <w:rFonts w:ascii="Times New Roman" w:hAnsi="Times New Roman"/>
          <w:bCs/>
          <w:sz w:val="24"/>
          <w:szCs w:val="24"/>
        </w:rPr>
        <w:t>Konkursu</w:t>
      </w:r>
    </w:p>
    <w:p w14:paraId="7EFDC37E" w14:textId="77777777" w:rsidR="00817E68" w:rsidRPr="005F39D5" w:rsidRDefault="00817E68" w:rsidP="00817E68">
      <w:pPr>
        <w:pStyle w:val="Nagwek1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bCs/>
          <w:sz w:val="24"/>
          <w:szCs w:val="24"/>
        </w:rPr>
        <w:t>„Piękna Wieś w Gminie Budry”</w:t>
      </w:r>
      <w:r w:rsidRPr="005F39D5">
        <w:rPr>
          <w:rFonts w:ascii="Times New Roman" w:hAnsi="Times New Roman"/>
          <w:sz w:val="24"/>
          <w:szCs w:val="24"/>
        </w:rPr>
        <w:t xml:space="preserve"> </w:t>
      </w:r>
    </w:p>
    <w:p w14:paraId="6841C1F5" w14:textId="77777777" w:rsidR="00817E68" w:rsidRPr="005F39D5" w:rsidRDefault="00817E68" w:rsidP="00817E68">
      <w:pPr>
        <w:pStyle w:val="Nagwek2"/>
        <w:spacing w:before="0"/>
        <w:jc w:val="both"/>
        <w:rPr>
          <w:rFonts w:ascii="Times New Roman" w:hAnsi="Times New Roman"/>
          <w:szCs w:val="24"/>
        </w:rPr>
      </w:pPr>
      <w:r w:rsidRPr="005F39D5">
        <w:rPr>
          <w:rFonts w:ascii="Times New Roman" w:hAnsi="Times New Roman"/>
          <w:szCs w:val="24"/>
        </w:rPr>
        <w:t>Cel Konkursu</w:t>
      </w:r>
    </w:p>
    <w:p w14:paraId="3DBAB509" w14:textId="77777777" w:rsidR="00817E68" w:rsidRPr="005F39D5" w:rsidRDefault="00817E68" w:rsidP="00817E68">
      <w:pPr>
        <w:pStyle w:val="Akapitzlist"/>
        <w:numPr>
          <w:ilvl w:val="1"/>
          <w:numId w:val="5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>Cele konkursu to: Ochrona i poprawa wartości krajobrazu przyrodniczego oraz kulturowego wsi; poprawa jakości życia na wsi; podniesienie atrakcyjności wypoczynkowej obszarów wiejskich oraz aktywizacja i integracja społeczności lokalnej</w:t>
      </w:r>
      <w:r>
        <w:rPr>
          <w:rFonts w:ascii="Times New Roman" w:hAnsi="Times New Roman"/>
          <w:sz w:val="24"/>
          <w:szCs w:val="24"/>
        </w:rPr>
        <w:t>.</w:t>
      </w:r>
    </w:p>
    <w:p w14:paraId="3EBFFCBA" w14:textId="77777777" w:rsidR="00817E68" w:rsidRPr="005F39D5" w:rsidRDefault="00817E68" w:rsidP="00817E68">
      <w:pPr>
        <w:pStyle w:val="Nagwek2"/>
        <w:spacing w:before="0"/>
        <w:jc w:val="both"/>
        <w:rPr>
          <w:rFonts w:ascii="Times New Roman" w:hAnsi="Times New Roman"/>
          <w:szCs w:val="24"/>
        </w:rPr>
      </w:pPr>
      <w:r w:rsidRPr="005F39D5">
        <w:rPr>
          <w:rFonts w:ascii="Times New Roman" w:hAnsi="Times New Roman"/>
          <w:szCs w:val="24"/>
        </w:rPr>
        <w:t xml:space="preserve">Organizator </w:t>
      </w:r>
    </w:p>
    <w:p w14:paraId="664F38F8" w14:textId="77777777" w:rsidR="00817E68" w:rsidRPr="005F39D5" w:rsidRDefault="00817E68" w:rsidP="00817E68">
      <w:pPr>
        <w:pStyle w:val="Nagwek2"/>
        <w:numPr>
          <w:ilvl w:val="0"/>
          <w:numId w:val="0"/>
        </w:numPr>
        <w:spacing w:before="0" w:after="240"/>
        <w:ind w:left="567" w:hanging="567"/>
        <w:jc w:val="both"/>
        <w:rPr>
          <w:rFonts w:ascii="Times New Roman" w:hAnsi="Times New Roman"/>
          <w:szCs w:val="24"/>
        </w:rPr>
      </w:pPr>
      <w:r w:rsidRPr="004F6636">
        <w:rPr>
          <w:rFonts w:ascii="Times New Roman" w:hAnsi="Times New Roman"/>
          <w:b w:val="0"/>
          <w:bCs/>
          <w:szCs w:val="24"/>
        </w:rPr>
        <w:t>2.1</w:t>
      </w:r>
      <w:r w:rsidRPr="005F39D5">
        <w:rPr>
          <w:rFonts w:ascii="Times New Roman" w:hAnsi="Times New Roman"/>
          <w:szCs w:val="24"/>
        </w:rPr>
        <w:t xml:space="preserve"> </w:t>
      </w:r>
      <w:r w:rsidRPr="005F39D5">
        <w:rPr>
          <w:rFonts w:ascii="Times New Roman" w:hAnsi="Times New Roman"/>
          <w:b w:val="0"/>
          <w:bCs/>
          <w:szCs w:val="24"/>
        </w:rPr>
        <w:t>Organizatorem konkursu jest Gmina Budry.</w:t>
      </w:r>
    </w:p>
    <w:p w14:paraId="0849744A" w14:textId="77777777" w:rsidR="00817E68" w:rsidRPr="005F39D5" w:rsidRDefault="00817E68" w:rsidP="00817E68">
      <w:pPr>
        <w:pStyle w:val="Nagwek2"/>
        <w:spacing w:before="0"/>
        <w:jc w:val="both"/>
        <w:rPr>
          <w:rFonts w:ascii="Times New Roman" w:hAnsi="Times New Roman"/>
          <w:szCs w:val="24"/>
        </w:rPr>
      </w:pPr>
      <w:r w:rsidRPr="005F39D5">
        <w:rPr>
          <w:rFonts w:ascii="Times New Roman" w:hAnsi="Times New Roman"/>
          <w:szCs w:val="24"/>
        </w:rPr>
        <w:t>Warunki udziału w Konkursie</w:t>
      </w:r>
    </w:p>
    <w:p w14:paraId="04FEE778" w14:textId="77777777" w:rsidR="00817E68" w:rsidRPr="005F39D5" w:rsidRDefault="00817E68" w:rsidP="00817E68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>Dotyczy wsi położonych w granicach gminy Budry</w:t>
      </w:r>
      <w:r>
        <w:rPr>
          <w:rFonts w:ascii="Times New Roman" w:hAnsi="Times New Roman"/>
          <w:sz w:val="24"/>
          <w:szCs w:val="24"/>
        </w:rPr>
        <w:t>.</w:t>
      </w:r>
    </w:p>
    <w:p w14:paraId="42029CFE" w14:textId="77777777" w:rsidR="00817E68" w:rsidRPr="005F39D5" w:rsidRDefault="00817E68" w:rsidP="00817E68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 xml:space="preserve"> Wyklucza się udział wsi, w której mieści się siedziba urzędu gminy. </w:t>
      </w:r>
    </w:p>
    <w:p w14:paraId="794D912A" w14:textId="77777777" w:rsidR="00817E68" w:rsidRPr="005F39D5" w:rsidRDefault="00817E68" w:rsidP="00817E68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 xml:space="preserve">Warunkiem udziału w Konkursie jest prawidłowe i terminowe zgłoszenie w Urzędzie gminy w Budrach. </w:t>
      </w:r>
    </w:p>
    <w:p w14:paraId="2FC6F0BE" w14:textId="77777777" w:rsidR="00817E68" w:rsidRPr="005F39D5" w:rsidRDefault="00817E68" w:rsidP="00817E68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 xml:space="preserve">Karta zgłoszenia stanowi </w:t>
      </w:r>
      <w:r w:rsidRPr="005F39D5">
        <w:rPr>
          <w:rFonts w:ascii="Times New Roman" w:hAnsi="Times New Roman"/>
          <w:b/>
          <w:sz w:val="24"/>
          <w:szCs w:val="24"/>
        </w:rPr>
        <w:t>załącznik nr 1</w:t>
      </w:r>
      <w:r w:rsidRPr="005F39D5">
        <w:rPr>
          <w:rFonts w:ascii="Times New Roman" w:hAnsi="Times New Roman"/>
          <w:sz w:val="24"/>
          <w:szCs w:val="24"/>
        </w:rPr>
        <w:t xml:space="preserve"> do Regulaminu.</w:t>
      </w:r>
    </w:p>
    <w:p w14:paraId="7E0E85DB" w14:textId="77777777" w:rsidR="00817E68" w:rsidRPr="005157A7" w:rsidRDefault="00817E68" w:rsidP="00817E68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 xml:space="preserve">Karta zgłoszeniowa udziału wsi w konkursie musi być podpisana przez </w:t>
      </w:r>
      <w:r w:rsidRPr="005157A7">
        <w:rPr>
          <w:rFonts w:ascii="Times New Roman" w:hAnsi="Times New Roman"/>
          <w:b/>
          <w:bCs/>
          <w:sz w:val="24"/>
          <w:szCs w:val="24"/>
        </w:rPr>
        <w:t>Sołtysa Wsi oraz co najmniej dwóch członków Rady Sołeckiej.</w:t>
      </w:r>
    </w:p>
    <w:p w14:paraId="0E3224CA" w14:textId="77777777" w:rsidR="00817E68" w:rsidRPr="005F39D5" w:rsidRDefault="00817E68" w:rsidP="00817E68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>Termin zgłoszenia ustala się</w:t>
      </w:r>
      <w:r w:rsidRPr="005F39D5">
        <w:rPr>
          <w:rFonts w:ascii="Times New Roman" w:hAnsi="Times New Roman"/>
          <w:b/>
          <w:bCs/>
          <w:sz w:val="24"/>
          <w:szCs w:val="24"/>
        </w:rPr>
        <w:t xml:space="preserve"> do 31 marca 2023 r</w:t>
      </w:r>
      <w:r w:rsidRPr="005F39D5">
        <w:rPr>
          <w:rFonts w:ascii="Times New Roman" w:hAnsi="Times New Roman"/>
          <w:sz w:val="24"/>
          <w:szCs w:val="24"/>
        </w:rPr>
        <w:t>. Zgłoszeni</w:t>
      </w:r>
      <w:r>
        <w:rPr>
          <w:rFonts w:ascii="Times New Roman" w:hAnsi="Times New Roman"/>
          <w:sz w:val="24"/>
          <w:szCs w:val="24"/>
        </w:rPr>
        <w:t>a</w:t>
      </w:r>
      <w:r w:rsidRPr="005F39D5">
        <w:rPr>
          <w:rFonts w:ascii="Times New Roman" w:hAnsi="Times New Roman"/>
          <w:sz w:val="24"/>
          <w:szCs w:val="24"/>
        </w:rPr>
        <w:t xml:space="preserve"> przyjmowane </w:t>
      </w:r>
      <w:r>
        <w:rPr>
          <w:rFonts w:ascii="Times New Roman" w:hAnsi="Times New Roman"/>
          <w:sz w:val="24"/>
          <w:szCs w:val="24"/>
        </w:rPr>
        <w:br/>
      </w:r>
      <w:r w:rsidRPr="005F39D5">
        <w:rPr>
          <w:rFonts w:ascii="Times New Roman" w:hAnsi="Times New Roman"/>
          <w:sz w:val="24"/>
          <w:szCs w:val="24"/>
        </w:rPr>
        <w:t xml:space="preserve">są w sekretariacie Urzędu Gminy w Budrach. </w:t>
      </w:r>
    </w:p>
    <w:p w14:paraId="34BA012C" w14:textId="77777777" w:rsidR="00817E68" w:rsidRPr="005F39D5" w:rsidRDefault="00817E68" w:rsidP="00817E68">
      <w:pPr>
        <w:pStyle w:val="Nagwek2"/>
        <w:spacing w:before="0"/>
        <w:jc w:val="both"/>
        <w:rPr>
          <w:rFonts w:ascii="Times New Roman" w:hAnsi="Times New Roman"/>
          <w:szCs w:val="24"/>
        </w:rPr>
      </w:pPr>
      <w:r w:rsidRPr="005F39D5">
        <w:rPr>
          <w:rFonts w:ascii="Times New Roman" w:hAnsi="Times New Roman"/>
          <w:szCs w:val="24"/>
        </w:rPr>
        <w:t>Przebieg Konkursu</w:t>
      </w:r>
    </w:p>
    <w:p w14:paraId="5ECBB9C4" w14:textId="77777777" w:rsidR="00817E68" w:rsidRDefault="00817E68" w:rsidP="00817E68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F39D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F39D5">
        <w:rPr>
          <w:rFonts w:ascii="Times New Roman" w:hAnsi="Times New Roman"/>
          <w:bCs/>
          <w:color w:val="000000"/>
          <w:sz w:val="24"/>
          <w:szCs w:val="24"/>
        </w:rPr>
        <w:t xml:space="preserve">I Edycja konkursu trwa w terminie </w:t>
      </w:r>
      <w:r w:rsidRPr="005F39D5">
        <w:rPr>
          <w:rFonts w:ascii="Times New Roman" w:hAnsi="Times New Roman"/>
          <w:b/>
          <w:color w:val="000000"/>
          <w:sz w:val="24"/>
          <w:szCs w:val="24"/>
        </w:rPr>
        <w:t xml:space="preserve">od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r w:rsidRPr="005F39D5">
        <w:rPr>
          <w:rFonts w:ascii="Times New Roman" w:hAnsi="Times New Roman"/>
          <w:b/>
          <w:color w:val="000000"/>
          <w:sz w:val="24"/>
          <w:szCs w:val="24"/>
        </w:rPr>
        <w:t>kwietnia 2023 do 31 sierpnia 2023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r.</w:t>
      </w:r>
    </w:p>
    <w:p w14:paraId="48A28AAA" w14:textId="77777777" w:rsidR="00817E68" w:rsidRDefault="00817E68" w:rsidP="00817E68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F39D5">
        <w:rPr>
          <w:rFonts w:ascii="Times New Roman" w:hAnsi="Times New Roman"/>
          <w:bCs/>
          <w:color w:val="000000"/>
          <w:sz w:val="24"/>
          <w:szCs w:val="24"/>
        </w:rPr>
        <w:t xml:space="preserve">Zasady organizacyjne i kryteria oceny mają na celu promowanie prac przynoszących postęp w estetyce wsi. </w:t>
      </w:r>
    </w:p>
    <w:p w14:paraId="1EAE7C45" w14:textId="77777777" w:rsidR="00817E68" w:rsidRDefault="00817E68" w:rsidP="00817E68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F39D5">
        <w:rPr>
          <w:rFonts w:ascii="Times New Roman" w:hAnsi="Times New Roman"/>
          <w:bCs/>
          <w:color w:val="000000"/>
          <w:sz w:val="24"/>
          <w:szCs w:val="24"/>
        </w:rPr>
        <w:t xml:space="preserve">Każda wieś, która zgłosi się prawidłowo do konkursu będzie miała do wykorzystania </w:t>
      </w:r>
      <w:r w:rsidRPr="005F39D5">
        <w:rPr>
          <w:rFonts w:ascii="Times New Roman" w:hAnsi="Times New Roman"/>
          <w:b/>
          <w:color w:val="000000"/>
          <w:sz w:val="24"/>
          <w:szCs w:val="24"/>
        </w:rPr>
        <w:t>kwotę do 1000 zł</w:t>
      </w:r>
      <w:r w:rsidRPr="005F39D5">
        <w:rPr>
          <w:rFonts w:ascii="Times New Roman" w:hAnsi="Times New Roman"/>
          <w:bCs/>
          <w:color w:val="000000"/>
          <w:sz w:val="24"/>
          <w:szCs w:val="24"/>
        </w:rPr>
        <w:t xml:space="preserve"> na zakupy materiałów, sadzonek służących poprawie estetyki wsi. </w:t>
      </w:r>
    </w:p>
    <w:p w14:paraId="26E214BF" w14:textId="77777777" w:rsidR="00817E68" w:rsidRDefault="00817E68" w:rsidP="00817E68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F39D5">
        <w:rPr>
          <w:rFonts w:ascii="Times New Roman" w:hAnsi="Times New Roman"/>
          <w:bCs/>
          <w:color w:val="000000"/>
          <w:sz w:val="24"/>
          <w:szCs w:val="24"/>
        </w:rPr>
        <w:t xml:space="preserve"> Sołtys wsi jest odpowiedzialny za prawidłowe rozliczenie zakupów fakturą wystawioną na Gminę Budry w terminie do </w:t>
      </w:r>
      <w:r w:rsidRPr="005157A7">
        <w:rPr>
          <w:rFonts w:ascii="Times New Roman" w:hAnsi="Times New Roman"/>
          <w:b/>
          <w:color w:val="000000"/>
          <w:sz w:val="24"/>
          <w:szCs w:val="24"/>
        </w:rPr>
        <w:t>15 sierpnia 2023.</w:t>
      </w:r>
    </w:p>
    <w:p w14:paraId="4A42A745" w14:textId="77777777" w:rsidR="00817E68" w:rsidRDefault="00817E68" w:rsidP="00817E68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F39D5">
        <w:rPr>
          <w:rFonts w:ascii="Times New Roman" w:hAnsi="Times New Roman"/>
          <w:bCs/>
          <w:color w:val="000000"/>
          <w:sz w:val="24"/>
          <w:szCs w:val="24"/>
        </w:rPr>
        <w:t xml:space="preserve">Podczas konkursu Komisja konkursowa przeprowadzi lustracje wsi w terminach: </w:t>
      </w:r>
      <w:r>
        <w:rPr>
          <w:rFonts w:ascii="Times New Roman" w:hAnsi="Times New Roman"/>
          <w:b/>
          <w:color w:val="000000"/>
          <w:sz w:val="24"/>
          <w:szCs w:val="24"/>
        </w:rPr>
        <w:br/>
      </w:r>
      <w:r w:rsidRPr="004F6636">
        <w:rPr>
          <w:rFonts w:ascii="Times New Roman" w:hAnsi="Times New Roman"/>
          <w:b/>
          <w:color w:val="000000"/>
          <w:sz w:val="24"/>
          <w:szCs w:val="24"/>
        </w:rPr>
        <w:t>I - do 15 maja 2022 r., II do 31 sierpnia 2023 r.</w:t>
      </w:r>
    </w:p>
    <w:p w14:paraId="7A17F1A2" w14:textId="77777777" w:rsidR="00817E68" w:rsidRPr="004F6636" w:rsidRDefault="00817E68" w:rsidP="00817E68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F6636">
        <w:rPr>
          <w:rFonts w:ascii="Times New Roman" w:hAnsi="Times New Roman"/>
          <w:bCs/>
          <w:color w:val="000000"/>
          <w:sz w:val="24"/>
          <w:szCs w:val="24"/>
        </w:rPr>
        <w:t xml:space="preserve">Punktacja z I lustracji będzie notą początkową oceniającą stan wsi, a jej wyniki uczestnicy otrzymają podczas I lustracji. Podczas II lustracji oceniony zostanie wkład pracy mieszkańców na rzecz poprawy stanu estetycznego wsi zgodnie z karta oceny. Różnica punktów pomiędzy I a II lustracją zdecyduje o wytypowaniu zwycięzców konkursu. Karta lustracji stanowi załącznik nr 2 do zarządzenia. </w:t>
      </w:r>
    </w:p>
    <w:p w14:paraId="039DBF74" w14:textId="77777777" w:rsidR="00817E68" w:rsidRPr="005F39D5" w:rsidRDefault="00817E68" w:rsidP="00817E68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F39D5">
        <w:rPr>
          <w:rFonts w:ascii="Times New Roman" w:hAnsi="Times New Roman"/>
          <w:bCs/>
          <w:color w:val="000000"/>
          <w:sz w:val="24"/>
          <w:szCs w:val="24"/>
        </w:rPr>
        <w:t xml:space="preserve"> Prace wykonane w</w:t>
      </w:r>
      <w:r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5F39D5">
        <w:rPr>
          <w:rFonts w:ascii="Times New Roman" w:hAnsi="Times New Roman"/>
          <w:bCs/>
          <w:color w:val="000000"/>
          <w:sz w:val="24"/>
          <w:szCs w:val="24"/>
        </w:rPr>
        <w:t xml:space="preserve"> wsi przez firmy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5F39D5">
        <w:rPr>
          <w:rFonts w:ascii="Times New Roman" w:hAnsi="Times New Roman"/>
          <w:bCs/>
          <w:color w:val="000000"/>
          <w:sz w:val="24"/>
          <w:szCs w:val="24"/>
        </w:rPr>
        <w:t xml:space="preserve"> instytucje zewnętrzne w ramach projektów finansowanych z</w:t>
      </w:r>
      <w:r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5F39D5">
        <w:rPr>
          <w:rFonts w:ascii="Times New Roman" w:hAnsi="Times New Roman"/>
          <w:bCs/>
          <w:color w:val="000000"/>
          <w:sz w:val="24"/>
          <w:szCs w:val="24"/>
        </w:rPr>
        <w:t xml:space="preserve"> środków zewnętrznych mające na celu poprawę estetyki wsi nie będą oceniane. </w:t>
      </w:r>
    </w:p>
    <w:p w14:paraId="55C67252" w14:textId="77777777" w:rsidR="00817E68" w:rsidRPr="005F39D5" w:rsidRDefault="00817E68" w:rsidP="00817E68">
      <w:pPr>
        <w:pStyle w:val="Nagwek2"/>
        <w:spacing w:before="0"/>
        <w:jc w:val="both"/>
        <w:rPr>
          <w:rFonts w:ascii="Times New Roman" w:hAnsi="Times New Roman"/>
          <w:color w:val="000000"/>
          <w:szCs w:val="24"/>
        </w:rPr>
      </w:pPr>
      <w:r w:rsidRPr="005F39D5">
        <w:rPr>
          <w:rFonts w:ascii="Times New Roman" w:hAnsi="Times New Roman"/>
          <w:color w:val="000000"/>
          <w:szCs w:val="24"/>
        </w:rPr>
        <w:lastRenderedPageBreak/>
        <w:t>Przebieg konkursu</w:t>
      </w:r>
    </w:p>
    <w:p w14:paraId="391CA1EF" w14:textId="77777777" w:rsidR="00817E68" w:rsidRPr="005F39D5" w:rsidRDefault="00817E68" w:rsidP="00817E68">
      <w:pPr>
        <w:pStyle w:val="Akapitzlist"/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F39D5">
        <w:rPr>
          <w:rFonts w:ascii="Times New Roman" w:hAnsi="Times New Roman"/>
          <w:bCs/>
          <w:color w:val="000000"/>
          <w:sz w:val="24"/>
          <w:szCs w:val="24"/>
        </w:rPr>
        <w:t xml:space="preserve">Wójt powoła komisję konkursową składająca się z co najmniej 3 osób. </w:t>
      </w:r>
    </w:p>
    <w:p w14:paraId="1A7D281E" w14:textId="77777777" w:rsidR="00817E68" w:rsidRPr="005F39D5" w:rsidRDefault="00817E68" w:rsidP="00817E68">
      <w:pPr>
        <w:pStyle w:val="Akapitzlist"/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F39D5">
        <w:rPr>
          <w:rFonts w:ascii="Times New Roman" w:hAnsi="Times New Roman"/>
          <w:bCs/>
          <w:color w:val="000000"/>
          <w:sz w:val="24"/>
          <w:szCs w:val="24"/>
        </w:rPr>
        <w:t xml:space="preserve">O terminach lustracji zostanie powiadomiony Sołtys wsi. </w:t>
      </w:r>
    </w:p>
    <w:p w14:paraId="4E78B5A7" w14:textId="77777777" w:rsidR="00817E68" w:rsidRPr="005F39D5" w:rsidRDefault="00817E68" w:rsidP="00817E68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F39D5">
        <w:rPr>
          <w:rFonts w:ascii="Times New Roman" w:hAnsi="Times New Roman"/>
          <w:bCs/>
          <w:color w:val="000000"/>
          <w:sz w:val="24"/>
          <w:szCs w:val="24"/>
        </w:rPr>
        <w:t>Lustracja wsi powinna odbyć się przy udziale komisji oraz członka rady sołeckiej.</w:t>
      </w:r>
    </w:p>
    <w:p w14:paraId="07DDAEB3" w14:textId="77777777" w:rsidR="00817E68" w:rsidRPr="005F39D5" w:rsidRDefault="00817E68" w:rsidP="00817E68">
      <w:pPr>
        <w:pStyle w:val="Akapitzlist"/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5F39D5">
        <w:rPr>
          <w:rFonts w:ascii="Times New Roman" w:hAnsi="Times New Roman"/>
          <w:bCs/>
          <w:sz w:val="24"/>
          <w:szCs w:val="24"/>
        </w:rPr>
        <w:t xml:space="preserve">Brak przedstawiciela rady sołeckiej nie wyklucza lustracji. </w:t>
      </w:r>
    </w:p>
    <w:p w14:paraId="5E83B323" w14:textId="77777777" w:rsidR="00817E68" w:rsidRPr="004A5D6F" w:rsidRDefault="00817E68" w:rsidP="00817E68">
      <w:pPr>
        <w:pStyle w:val="Akapitzlist"/>
        <w:numPr>
          <w:ilvl w:val="1"/>
          <w:numId w:val="1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5F39D5">
        <w:rPr>
          <w:rFonts w:ascii="Times New Roman" w:hAnsi="Times New Roman"/>
          <w:bCs/>
          <w:sz w:val="24"/>
          <w:szCs w:val="24"/>
        </w:rPr>
        <w:t xml:space="preserve">Lustracja przebiega zgodnie z kartą lustracji - </w:t>
      </w:r>
      <w:r w:rsidRPr="004A5D6F">
        <w:rPr>
          <w:rFonts w:ascii="Times New Roman" w:hAnsi="Times New Roman"/>
          <w:bCs/>
          <w:sz w:val="24"/>
          <w:szCs w:val="24"/>
        </w:rPr>
        <w:t xml:space="preserve">załącznik nr 2. </w:t>
      </w:r>
    </w:p>
    <w:p w14:paraId="7D7C22B3" w14:textId="77777777" w:rsidR="00817E68" w:rsidRPr="004A5D6F" w:rsidRDefault="00817E68" w:rsidP="00817E68">
      <w:pPr>
        <w:pStyle w:val="Nagwek2"/>
        <w:spacing w:before="0" w:line="276" w:lineRule="auto"/>
        <w:jc w:val="both"/>
        <w:rPr>
          <w:rFonts w:ascii="Times New Roman" w:hAnsi="Times New Roman"/>
          <w:szCs w:val="24"/>
        </w:rPr>
      </w:pPr>
      <w:r w:rsidRPr="004A5D6F">
        <w:rPr>
          <w:rFonts w:ascii="Times New Roman" w:hAnsi="Times New Roman"/>
          <w:szCs w:val="24"/>
        </w:rPr>
        <w:t>Nagrody</w:t>
      </w:r>
    </w:p>
    <w:p w14:paraId="1E4C16D4" w14:textId="77777777" w:rsidR="00817E68" w:rsidRPr="004A5D6F" w:rsidRDefault="00817E68" w:rsidP="00817E68">
      <w:pPr>
        <w:pStyle w:val="Akapitzlist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A5D6F">
        <w:rPr>
          <w:rFonts w:ascii="Times New Roman" w:hAnsi="Times New Roman"/>
          <w:sz w:val="24"/>
          <w:szCs w:val="24"/>
        </w:rPr>
        <w:t xml:space="preserve">Komisja Konkursowa wyłoni laureatów I- III miejsca oraz 3 wyróżnień. </w:t>
      </w:r>
    </w:p>
    <w:p w14:paraId="681488C6" w14:textId="77777777" w:rsidR="00817E68" w:rsidRPr="004A5D6F" w:rsidRDefault="00817E68" w:rsidP="00817E68">
      <w:pPr>
        <w:pStyle w:val="Akapitzlist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A5D6F">
        <w:rPr>
          <w:rFonts w:ascii="Times New Roman" w:hAnsi="Times New Roman"/>
          <w:sz w:val="24"/>
          <w:szCs w:val="24"/>
        </w:rPr>
        <w:t>Wysokość nagród przedstawiać się będzie następująco:</w:t>
      </w:r>
    </w:p>
    <w:p w14:paraId="76CFF1E3" w14:textId="77777777" w:rsidR="00817E68" w:rsidRPr="004A5D6F" w:rsidRDefault="00817E68" w:rsidP="00817E68">
      <w:pPr>
        <w:pStyle w:val="Akapitzlist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5D6F">
        <w:rPr>
          <w:rFonts w:ascii="Times New Roman" w:hAnsi="Times New Roman"/>
          <w:sz w:val="24"/>
          <w:szCs w:val="24"/>
        </w:rPr>
        <w:t xml:space="preserve"> </w:t>
      </w:r>
      <w:r w:rsidRPr="004A5D6F">
        <w:rPr>
          <w:rFonts w:ascii="Times New Roman" w:hAnsi="Times New Roman"/>
          <w:b/>
          <w:bCs/>
          <w:sz w:val="24"/>
          <w:szCs w:val="24"/>
        </w:rPr>
        <w:t>I miejsce otrzyma 8 000 zł,</w:t>
      </w:r>
    </w:p>
    <w:p w14:paraId="227F8921" w14:textId="77777777" w:rsidR="00817E68" w:rsidRPr="004A5D6F" w:rsidRDefault="00817E68" w:rsidP="00817E68">
      <w:pPr>
        <w:pStyle w:val="Akapitzlist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5D6F">
        <w:rPr>
          <w:rFonts w:ascii="Times New Roman" w:hAnsi="Times New Roman"/>
          <w:b/>
          <w:bCs/>
          <w:sz w:val="24"/>
          <w:szCs w:val="24"/>
        </w:rPr>
        <w:t xml:space="preserve"> II miejsce otrzyma 5 000 zł, </w:t>
      </w:r>
    </w:p>
    <w:p w14:paraId="11BC6D9D" w14:textId="77777777" w:rsidR="00817E68" w:rsidRPr="004A5D6F" w:rsidRDefault="00817E68" w:rsidP="00817E68">
      <w:pPr>
        <w:pStyle w:val="Akapitzlist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5D6F">
        <w:rPr>
          <w:rFonts w:ascii="Times New Roman" w:hAnsi="Times New Roman"/>
          <w:b/>
          <w:bCs/>
          <w:sz w:val="24"/>
          <w:szCs w:val="24"/>
        </w:rPr>
        <w:t xml:space="preserve">III miejsce otrzyma 3000 zł </w:t>
      </w:r>
    </w:p>
    <w:p w14:paraId="04C5E379" w14:textId="77777777" w:rsidR="00817E68" w:rsidRPr="004A5D6F" w:rsidRDefault="00817E68" w:rsidP="00817E68">
      <w:pPr>
        <w:pStyle w:val="Akapitzlist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5D6F">
        <w:rPr>
          <w:rFonts w:ascii="Times New Roman" w:hAnsi="Times New Roman"/>
          <w:b/>
          <w:bCs/>
          <w:sz w:val="24"/>
          <w:szCs w:val="24"/>
        </w:rPr>
        <w:t>oraz maksymalnie 3 wyróżnienia po 1 000 zł każde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36B45EB7" w14:textId="77777777" w:rsidR="00817E68" w:rsidRPr="004A5D6F" w:rsidRDefault="00817E68" w:rsidP="00817E68">
      <w:pPr>
        <w:pStyle w:val="Akapitzlist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A5D6F">
        <w:rPr>
          <w:rFonts w:ascii="Times New Roman" w:hAnsi="Times New Roman"/>
          <w:sz w:val="24"/>
          <w:szCs w:val="24"/>
        </w:rPr>
        <w:t>Organizator dopuszcza nieprzyznanie tytułu laureatów i/lub wyróżnień.</w:t>
      </w:r>
    </w:p>
    <w:p w14:paraId="40A27071" w14:textId="77777777" w:rsidR="00817E68" w:rsidRPr="004A5D6F" w:rsidRDefault="00817E68" w:rsidP="00817E68">
      <w:pPr>
        <w:pStyle w:val="Akapitzlist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A5D6F">
        <w:rPr>
          <w:rFonts w:ascii="Times New Roman" w:hAnsi="Times New Roman"/>
          <w:sz w:val="24"/>
          <w:szCs w:val="24"/>
        </w:rPr>
        <w:t>Decyzje Komisji Konkursowej są wiążące i ostateczne.</w:t>
      </w:r>
    </w:p>
    <w:p w14:paraId="32C07059" w14:textId="77777777" w:rsidR="00817E68" w:rsidRPr="004A5D6F" w:rsidRDefault="00817E68" w:rsidP="00817E68">
      <w:pPr>
        <w:pStyle w:val="Akapitzlist"/>
        <w:numPr>
          <w:ilvl w:val="0"/>
          <w:numId w:val="2"/>
        </w:numPr>
        <w:spacing w:after="0" w:line="276" w:lineRule="auto"/>
        <w:ind w:left="567" w:hanging="567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4A5D6F">
        <w:rPr>
          <w:rStyle w:val="markedcontent"/>
          <w:rFonts w:ascii="Times New Roman" w:hAnsi="Times New Roman"/>
          <w:sz w:val="24"/>
          <w:szCs w:val="24"/>
        </w:rPr>
        <w:t xml:space="preserve">Nagrody i wyróżnienia zostaną przyznane </w:t>
      </w:r>
      <w:r w:rsidRPr="004A5D6F">
        <w:rPr>
          <w:rStyle w:val="markedcontent"/>
          <w:rFonts w:ascii="Times New Roman" w:hAnsi="Times New Roman"/>
          <w:sz w:val="24"/>
          <w:szCs w:val="24"/>
          <w:u w:val="single"/>
        </w:rPr>
        <w:t xml:space="preserve">przez Gminę Budry w formie nagrody finansowej na rzecz wsi </w:t>
      </w:r>
      <w:r w:rsidRPr="004A5D6F">
        <w:rPr>
          <w:rStyle w:val="markedcontent"/>
          <w:rFonts w:ascii="Times New Roman" w:hAnsi="Times New Roman"/>
          <w:sz w:val="24"/>
          <w:szCs w:val="24"/>
        </w:rPr>
        <w:t>z przeznaczeniem na realizację zadań własnych gminy na terenie zgłoszonej wsi.</w:t>
      </w:r>
    </w:p>
    <w:p w14:paraId="1BA2E33F" w14:textId="77777777" w:rsidR="00817E68" w:rsidRPr="004A5D6F" w:rsidRDefault="00817E68" w:rsidP="00817E68">
      <w:pPr>
        <w:pStyle w:val="Akapitzlist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A5D6F">
        <w:rPr>
          <w:rStyle w:val="markedcontent"/>
          <w:rFonts w:ascii="Times New Roman" w:hAnsi="Times New Roman"/>
          <w:sz w:val="24"/>
          <w:szCs w:val="24"/>
        </w:rPr>
        <w:t xml:space="preserve">Sołtysi wsi-laureatów zgłoszą propozycje zadań do realizacji w ramach przyznanej nagrody, które zostaną ujęte w budżecie gminy. </w:t>
      </w:r>
    </w:p>
    <w:p w14:paraId="52F4A45A" w14:textId="77777777" w:rsidR="00817E68" w:rsidRPr="004A5D6F" w:rsidRDefault="00817E68" w:rsidP="00817E68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A5D6F">
        <w:rPr>
          <w:rFonts w:ascii="Times New Roman" w:hAnsi="Times New Roman"/>
          <w:sz w:val="24"/>
          <w:szCs w:val="24"/>
        </w:rPr>
        <w:t xml:space="preserve">Podsumowanie konkursu oraz wręczenie nagród </w:t>
      </w:r>
      <w:r w:rsidRPr="004A5D6F">
        <w:rPr>
          <w:rFonts w:ascii="Times New Roman" w:hAnsi="Times New Roman"/>
          <w:b/>
          <w:bCs/>
          <w:sz w:val="24"/>
          <w:szCs w:val="24"/>
        </w:rPr>
        <w:t>odbędzie się na dożynkach gminnych.</w:t>
      </w:r>
    </w:p>
    <w:p w14:paraId="0E5200F1" w14:textId="77777777" w:rsidR="00817E68" w:rsidRPr="005F39D5" w:rsidRDefault="00817E68" w:rsidP="00817E68">
      <w:pPr>
        <w:pStyle w:val="Nagwek2"/>
        <w:spacing w:before="0"/>
        <w:jc w:val="both"/>
        <w:rPr>
          <w:rFonts w:ascii="Times New Roman" w:hAnsi="Times New Roman"/>
          <w:szCs w:val="24"/>
        </w:rPr>
      </w:pPr>
      <w:r w:rsidRPr="005F39D5">
        <w:rPr>
          <w:rFonts w:ascii="Times New Roman" w:hAnsi="Times New Roman"/>
          <w:szCs w:val="24"/>
        </w:rPr>
        <w:t>Ochrona danych osobowych</w:t>
      </w:r>
    </w:p>
    <w:p w14:paraId="7AFAD4C5" w14:textId="77777777" w:rsidR="00817E68" w:rsidRPr="005F39D5" w:rsidRDefault="00817E68" w:rsidP="00817E68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>Zgodnie z art. 13 ust. 1 i ust. 2 rozporządzeni</w:t>
      </w:r>
      <w:r>
        <w:rPr>
          <w:rFonts w:ascii="Times New Roman" w:hAnsi="Times New Roman"/>
          <w:sz w:val="24"/>
          <w:szCs w:val="24"/>
        </w:rPr>
        <w:t>a</w:t>
      </w:r>
      <w:r w:rsidRPr="005F39D5">
        <w:rPr>
          <w:rFonts w:ascii="Times New Roman" w:hAnsi="Times New Roman"/>
          <w:sz w:val="24"/>
          <w:szCs w:val="24"/>
        </w:rPr>
        <w:t xml:space="preserve"> Parlamentu Europejskiego i Rady (UE) 2016/679 z dnia 27 kwietnia 2016 r. w sprawie ochrony osób fizycznych  w związku z przetwarzaniem danych osobowych i  w sprawie swobodnego przepływu takich danych oraz uchylenia   dyrektywy 95/46/WE - </w:t>
      </w:r>
      <w:proofErr w:type="spellStart"/>
      <w:r w:rsidRPr="005F39D5">
        <w:rPr>
          <w:rFonts w:ascii="Times New Roman" w:hAnsi="Times New Roman"/>
          <w:sz w:val="24"/>
          <w:szCs w:val="24"/>
        </w:rPr>
        <w:t>RODO</w:t>
      </w:r>
      <w:proofErr w:type="spellEnd"/>
      <w:r w:rsidRPr="005F39D5">
        <w:rPr>
          <w:rFonts w:ascii="Times New Roman" w:hAnsi="Times New Roman"/>
          <w:sz w:val="24"/>
          <w:szCs w:val="24"/>
        </w:rPr>
        <w:t xml:space="preserve"> informuję, że:</w:t>
      </w:r>
    </w:p>
    <w:p w14:paraId="03C184C1" w14:textId="77777777" w:rsidR="00817E68" w:rsidRPr="005F39D5" w:rsidRDefault="00817E68" w:rsidP="00817E68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 xml:space="preserve">Administratorem Pani/Pana danych osobowych jest: Wójt Gminy Budry (z siedzibą pod adresem: Urząd Gminy Budry, 11- 606 Budry, Aleja Wojska Polskiego 27, </w:t>
      </w:r>
      <w:r>
        <w:rPr>
          <w:rFonts w:ascii="Times New Roman" w:hAnsi="Times New Roman"/>
          <w:sz w:val="24"/>
          <w:szCs w:val="24"/>
        </w:rPr>
        <w:br/>
      </w:r>
      <w:r w:rsidRPr="005F39D5">
        <w:rPr>
          <w:rFonts w:ascii="Times New Roman" w:hAnsi="Times New Roman"/>
          <w:sz w:val="24"/>
          <w:szCs w:val="24"/>
        </w:rPr>
        <w:t>e-mail: ug@budry.pl, tel. 87 427 80 03).</w:t>
      </w:r>
    </w:p>
    <w:p w14:paraId="320E84E7" w14:textId="77777777" w:rsidR="00817E68" w:rsidRPr="005F39D5" w:rsidRDefault="00817E68" w:rsidP="00817E68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 xml:space="preserve">W sprawach z zakresu ochrony danych osobowych mogą Państwo kontaktować się </w:t>
      </w:r>
      <w:r w:rsidRPr="005F39D5">
        <w:rPr>
          <w:rFonts w:ascii="Times New Roman" w:hAnsi="Times New Roman"/>
          <w:sz w:val="24"/>
          <w:szCs w:val="24"/>
        </w:rPr>
        <w:br/>
        <w:t xml:space="preserve">z Inspektorem Ochrony Danych pod adresem e-mail: </w:t>
      </w:r>
      <w:hyperlink r:id="rId5" w:history="1">
        <w:r w:rsidRPr="005F39D5">
          <w:rPr>
            <w:rStyle w:val="Hipercze"/>
            <w:rFonts w:ascii="Times New Roman" w:hAnsi="Times New Roman"/>
            <w:sz w:val="24"/>
            <w:szCs w:val="24"/>
          </w:rPr>
          <w:t>inspektor@budry.pl</w:t>
        </w:r>
      </w:hyperlink>
      <w:r w:rsidRPr="005F39D5">
        <w:rPr>
          <w:rFonts w:ascii="Times New Roman" w:hAnsi="Times New Roman"/>
          <w:sz w:val="24"/>
          <w:szCs w:val="24"/>
        </w:rPr>
        <w:t>.</w:t>
      </w:r>
    </w:p>
    <w:p w14:paraId="720D72DF" w14:textId="77777777" w:rsidR="00817E68" w:rsidRPr="005F39D5" w:rsidRDefault="00817E68" w:rsidP="00817E68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 xml:space="preserve">Pani/Pana dane osobowe przetwarzane będą w celu: realizacji Konkursu na podstawie art. 6 ust. 1 e) </w:t>
      </w:r>
      <w:proofErr w:type="spellStart"/>
      <w:r w:rsidRPr="005F39D5">
        <w:rPr>
          <w:rFonts w:ascii="Times New Roman" w:hAnsi="Times New Roman"/>
          <w:sz w:val="24"/>
          <w:szCs w:val="24"/>
        </w:rPr>
        <w:t>RODO</w:t>
      </w:r>
      <w:proofErr w:type="spellEnd"/>
      <w:r w:rsidRPr="005F39D5">
        <w:rPr>
          <w:rFonts w:ascii="Times New Roman" w:hAnsi="Times New Roman"/>
          <w:sz w:val="24"/>
          <w:szCs w:val="24"/>
        </w:rPr>
        <w:t xml:space="preserve"> (tj. interesu publicznego) w związku z ustawy z dnia 8 marca 1990 roku o samorządzie gminnym (tekst jednolity: Dz. U. z 2023 r., poz. 40)</w:t>
      </w:r>
    </w:p>
    <w:p w14:paraId="08FCD6DE" w14:textId="77777777" w:rsidR="00817E68" w:rsidRPr="005F39D5" w:rsidRDefault="00817E68" w:rsidP="00817E68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 xml:space="preserve"> Dane osobowe będą przetwarzane w celu organizacji konkursu, kontaktu z osobą zajmującą się konkursem oraz wręczenia nagród. </w:t>
      </w:r>
    </w:p>
    <w:p w14:paraId="66CBADE1" w14:textId="77777777" w:rsidR="00817E68" w:rsidRPr="005F39D5" w:rsidRDefault="00817E68" w:rsidP="00817E68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 xml:space="preserve"> Dane będą przetwarzane zgodnie z udzieloną zgodą na podstawie art. 6 ust. 1 a) </w:t>
      </w:r>
      <w:proofErr w:type="spellStart"/>
      <w:r w:rsidRPr="005F39D5">
        <w:rPr>
          <w:rFonts w:ascii="Times New Roman" w:hAnsi="Times New Roman"/>
          <w:sz w:val="24"/>
          <w:szCs w:val="24"/>
        </w:rPr>
        <w:t>RODO</w:t>
      </w:r>
      <w:proofErr w:type="spellEnd"/>
      <w:r w:rsidRPr="005F39D5">
        <w:rPr>
          <w:rFonts w:ascii="Times New Roman" w:hAnsi="Times New Roman"/>
          <w:sz w:val="24"/>
          <w:szCs w:val="24"/>
        </w:rPr>
        <w:t xml:space="preserve">. Wypełnienie karty zgłoszeniowej oznacza wyrażenie zgody na przetwarzania danych. </w:t>
      </w:r>
    </w:p>
    <w:p w14:paraId="2EDA8986" w14:textId="77777777" w:rsidR="00817E68" w:rsidRPr="005F39D5" w:rsidRDefault="00817E68" w:rsidP="00817E68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 xml:space="preserve">Pani/Pana dane osobowe będą przechowywane </w:t>
      </w:r>
      <w:r w:rsidRPr="005F39D5">
        <w:rPr>
          <w:rFonts w:ascii="Times New Roman" w:hAnsi="Times New Roman"/>
          <w:iCs/>
          <w:sz w:val="24"/>
          <w:szCs w:val="24"/>
        </w:rPr>
        <w:t>do czasu zakończenia obowiązującego nas okresu archiwizacji.</w:t>
      </w:r>
    </w:p>
    <w:p w14:paraId="10DAAC07" w14:textId="77777777" w:rsidR="00817E68" w:rsidRPr="005F39D5" w:rsidRDefault="00817E68" w:rsidP="00817E68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/>
          <w:strike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lastRenderedPageBreak/>
        <w:t>Posiada Pani/Pan prawo do żądania od administratora dostępu do danych osobowych oraz ich sprostowania, usunięcia lub ograniczenia przetwarzania lub prawo wniesienia sprzeciwu wobec przetwarzania.</w:t>
      </w:r>
    </w:p>
    <w:p w14:paraId="300653EC" w14:textId="77777777" w:rsidR="00817E68" w:rsidRPr="005F39D5" w:rsidRDefault="00817E68" w:rsidP="00817E68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>Ma Pan/Pani prawo wniesienia skargi do Prezesa Urzędu Ochrony Danych Osobowych.</w:t>
      </w:r>
    </w:p>
    <w:p w14:paraId="7DCE543B" w14:textId="77777777" w:rsidR="00817E68" w:rsidRPr="005F39D5" w:rsidRDefault="00817E68" w:rsidP="00817E68">
      <w:pPr>
        <w:pStyle w:val="Akapitzlist"/>
        <w:numPr>
          <w:ilvl w:val="0"/>
          <w:numId w:val="3"/>
        </w:numPr>
        <w:tabs>
          <w:tab w:val="left" w:pos="567"/>
          <w:tab w:val="left" w:pos="993"/>
        </w:tabs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>Podanie przez Pana/Panią danych osobowych jest warunkiem udziału w Konkursie. Jest Pan/Pani zobowiązany/a do ich podania, a konsekwencją niepodania danych osobowych będzie brak możliwości udziału w Konkursie.</w:t>
      </w:r>
    </w:p>
    <w:p w14:paraId="6F8250EB" w14:textId="77777777" w:rsidR="00817E68" w:rsidRPr="005F39D5" w:rsidRDefault="00817E68" w:rsidP="00817E68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 xml:space="preserve">Pani/Pana dane osobowe nie będą przekazywane na rzecz podmiotów trzecich. </w:t>
      </w:r>
    </w:p>
    <w:p w14:paraId="75674061" w14:textId="77777777" w:rsidR="00817E68" w:rsidRPr="005F39D5" w:rsidRDefault="00817E68" w:rsidP="00817E68">
      <w:pPr>
        <w:pStyle w:val="Nagwek2"/>
        <w:spacing w:before="0"/>
        <w:jc w:val="both"/>
        <w:rPr>
          <w:rFonts w:ascii="Times New Roman" w:hAnsi="Times New Roman"/>
          <w:szCs w:val="24"/>
        </w:rPr>
      </w:pPr>
      <w:r w:rsidRPr="005F39D5">
        <w:rPr>
          <w:rFonts w:ascii="Times New Roman" w:hAnsi="Times New Roman"/>
          <w:szCs w:val="24"/>
        </w:rPr>
        <w:t>Postanowienia końcowe</w:t>
      </w:r>
    </w:p>
    <w:p w14:paraId="151DB091" w14:textId="77777777" w:rsidR="00817E68" w:rsidRPr="005F39D5" w:rsidRDefault="00817E68" w:rsidP="00817E68">
      <w:pPr>
        <w:pStyle w:val="Akapitzlist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>Zabronione jest naruszanie praw autorskich w zakresie przekazanej w ramach zgłoszenia do Konkursu prezentacji oraz dokumentacji fotograficznej.</w:t>
      </w:r>
    </w:p>
    <w:p w14:paraId="2F0B70BC" w14:textId="77777777" w:rsidR="00817E68" w:rsidRPr="005F39D5" w:rsidRDefault="00817E68" w:rsidP="00817E68">
      <w:pPr>
        <w:pStyle w:val="Akapitzlist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39D5">
        <w:rPr>
          <w:rFonts w:ascii="Times New Roman" w:hAnsi="Times New Roman"/>
          <w:sz w:val="24"/>
          <w:szCs w:val="24"/>
        </w:rPr>
        <w:t>Przesłanie zgłoszenia jest równoznaczne ze zgodą na publikację zdjęć oraz nieodpłatne powielanie i wykorzystywanie do celów informacyjnych i marketingowych związanych z działaniami promującymi Konkurs.</w:t>
      </w:r>
    </w:p>
    <w:p w14:paraId="64F0AFC4" w14:textId="77777777" w:rsidR="00817E68" w:rsidRPr="005F39D5" w:rsidRDefault="00817E68" w:rsidP="00817E68">
      <w:pPr>
        <w:pStyle w:val="Akapitzlist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5F39D5">
        <w:rPr>
          <w:rFonts w:ascii="Times New Roman" w:eastAsia="Times New Roman" w:hAnsi="Times New Roman"/>
          <w:sz w:val="24"/>
          <w:szCs w:val="24"/>
        </w:rPr>
        <w:t>Organizator zastrzega sobie prawo do zmian w Regulaminie w czasie trwania Konkursu i zobowiązuje się do natychmiastowego opublikowania zmienionego Regulaminu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5F39D5">
        <w:rPr>
          <w:rFonts w:ascii="Times New Roman" w:eastAsia="Times New Roman" w:hAnsi="Times New Roman"/>
          <w:sz w:val="24"/>
          <w:szCs w:val="24"/>
        </w:rPr>
        <w:t>miejscach, w których uprzednio opublikował Regulamin Konkursu. Zmiany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5F39D5">
        <w:rPr>
          <w:rFonts w:ascii="Times New Roman" w:eastAsia="Times New Roman" w:hAnsi="Times New Roman"/>
          <w:sz w:val="24"/>
          <w:szCs w:val="24"/>
        </w:rPr>
        <w:t>Regulaminie nie powodują anulowania przyjętych zgłoszeń przed tymi zmianami.</w:t>
      </w:r>
    </w:p>
    <w:p w14:paraId="0093D962" w14:textId="77777777" w:rsidR="00817E68" w:rsidRPr="005F39D5" w:rsidRDefault="00817E68" w:rsidP="00817E68">
      <w:pPr>
        <w:pStyle w:val="Akapitzlist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5F39D5">
        <w:rPr>
          <w:rFonts w:ascii="Times New Roman" w:eastAsia="Times New Roman" w:hAnsi="Times New Roman"/>
          <w:sz w:val="24"/>
          <w:szCs w:val="24"/>
        </w:rPr>
        <w:t>Organizator zastrzega sobie prawo do zmiany terminu Konkursu, jego przerwania, zawieszenia lub odwołania z ważnych przyczyn.</w:t>
      </w:r>
    </w:p>
    <w:p w14:paraId="43073CA6" w14:textId="77777777" w:rsidR="00817E68" w:rsidRPr="005F39D5" w:rsidRDefault="00817E68" w:rsidP="00817E68">
      <w:pPr>
        <w:pStyle w:val="Akapitzlist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5F39D5">
        <w:rPr>
          <w:rFonts w:ascii="Times New Roman" w:eastAsia="Times New Roman" w:hAnsi="Times New Roman"/>
          <w:sz w:val="24"/>
          <w:szCs w:val="24"/>
        </w:rPr>
        <w:t xml:space="preserve">Organizator może przewidzieć wizytację zgłoszonych wsi i/lub zagród w terenie przez Komisję konkursową, biorąc jednak pod uwagę bezpieczeństwo zdrowotne. Organizator zastrzega sobie prawo do dokonania oceny zgłoszonych wsi i zagród na podstawie zgłoszeń oraz załączników. </w:t>
      </w:r>
    </w:p>
    <w:p w14:paraId="15E8E2C6" w14:textId="16FBE2D7" w:rsidR="008B1C14" w:rsidRPr="00817E68" w:rsidRDefault="00817E68" w:rsidP="00817E68">
      <w:pPr>
        <w:pStyle w:val="Akapitzlist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5F39D5">
        <w:rPr>
          <w:rFonts w:ascii="Times New Roman" w:eastAsia="Times New Roman" w:hAnsi="Times New Roman"/>
          <w:sz w:val="24"/>
          <w:szCs w:val="24"/>
        </w:rPr>
        <w:t>Sytuacje nieobjęte niniejszym Regulaminem rozstrzyga Organizator Konkursu.</w:t>
      </w:r>
    </w:p>
    <w:sectPr w:rsidR="008B1C14" w:rsidRPr="00817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6B91"/>
    <w:multiLevelType w:val="multilevel"/>
    <w:tmpl w:val="34E6CAA4"/>
    <w:lvl w:ilvl="0">
      <w:start w:val="1"/>
      <w:numFmt w:val="decimal"/>
      <w:lvlText w:val="1.%1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2062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315404"/>
    <w:multiLevelType w:val="multilevel"/>
    <w:tmpl w:val="BBB83C6C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49882999"/>
    <w:multiLevelType w:val="hybridMultilevel"/>
    <w:tmpl w:val="34CE18A6"/>
    <w:lvl w:ilvl="0" w:tplc="117401D0">
      <w:start w:val="1"/>
      <w:numFmt w:val="decimal"/>
      <w:lvlText w:val="8.%1."/>
      <w:lvlJc w:val="left"/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B7A5D"/>
    <w:multiLevelType w:val="multilevel"/>
    <w:tmpl w:val="85DE2B12"/>
    <w:lvl w:ilvl="0">
      <w:start w:val="1"/>
      <w:numFmt w:val="decimal"/>
      <w:lvlText w:val="7.%1"/>
      <w:lvlJc w:val="left"/>
      <w:pPr>
        <w:ind w:left="720" w:hanging="360"/>
      </w:pPr>
      <w:rPr>
        <w:strike w:val="0"/>
      </w:rPr>
    </w:lvl>
    <w:lvl w:ilvl="1">
      <w:start w:val="1"/>
      <w:numFmt w:val="none"/>
      <w:lvlText w:val="7.1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45AAA"/>
    <w:multiLevelType w:val="multilevel"/>
    <w:tmpl w:val="AB8C9D88"/>
    <w:lvl w:ilvl="0">
      <w:start w:val="1"/>
      <w:numFmt w:val="decimal"/>
      <w:lvlText w:val="6.%1."/>
      <w:lvlJc w:val="left"/>
      <w:pPr>
        <w:ind w:left="2062" w:hanging="360"/>
      </w:pPr>
      <w:rPr>
        <w:b w:val="0"/>
      </w:rPr>
    </w:lvl>
    <w:lvl w:ilvl="1">
      <w:start w:val="1"/>
      <w:numFmt w:val="decimal"/>
      <w:lvlText w:val="6.%1.%2."/>
      <w:lvlJc w:val="left"/>
      <w:pPr>
        <w:ind w:left="249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926" w:hanging="504"/>
      </w:pPr>
    </w:lvl>
    <w:lvl w:ilvl="3">
      <w:start w:val="1"/>
      <w:numFmt w:val="decimal"/>
      <w:lvlText w:val="%1.%2.%3.%4."/>
      <w:lvlJc w:val="left"/>
      <w:pPr>
        <w:ind w:left="3430" w:hanging="648"/>
      </w:pPr>
    </w:lvl>
    <w:lvl w:ilvl="4">
      <w:start w:val="1"/>
      <w:numFmt w:val="decimal"/>
      <w:lvlText w:val="%1.%2.%3.%4.%5."/>
      <w:lvlJc w:val="left"/>
      <w:pPr>
        <w:ind w:left="3934" w:hanging="792"/>
      </w:pPr>
    </w:lvl>
    <w:lvl w:ilvl="5">
      <w:start w:val="1"/>
      <w:numFmt w:val="decimal"/>
      <w:lvlText w:val="%1.%2.%3.%4.%5.%6."/>
      <w:lvlJc w:val="left"/>
      <w:pPr>
        <w:ind w:left="4438" w:hanging="936"/>
      </w:pPr>
    </w:lvl>
    <w:lvl w:ilvl="6">
      <w:start w:val="1"/>
      <w:numFmt w:val="decimal"/>
      <w:lvlText w:val="%1.%2.%3.%4.%5.%6.%7."/>
      <w:lvlJc w:val="left"/>
      <w:pPr>
        <w:ind w:left="4942" w:hanging="1080"/>
      </w:pPr>
    </w:lvl>
    <w:lvl w:ilvl="7">
      <w:start w:val="1"/>
      <w:numFmt w:val="decimal"/>
      <w:lvlText w:val="%1.%2.%3.%4.%5.%6.%7.%8."/>
      <w:lvlJc w:val="left"/>
      <w:pPr>
        <w:ind w:left="5446" w:hanging="1224"/>
      </w:pPr>
    </w:lvl>
    <w:lvl w:ilvl="8">
      <w:start w:val="1"/>
      <w:numFmt w:val="decimal"/>
      <w:lvlText w:val="%1.%2.%3.%4.%5.%6.%7.%8.%9."/>
      <w:lvlJc w:val="left"/>
      <w:pPr>
        <w:ind w:left="6022" w:hanging="1440"/>
      </w:pPr>
    </w:lvl>
  </w:abstractNum>
  <w:num w:numId="1" w16cid:durableId="352999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8575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308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71267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908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0C"/>
    <w:rsid w:val="0050030C"/>
    <w:rsid w:val="00817E68"/>
    <w:rsid w:val="008B1C1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1319"/>
  <w15:chartTrackingRefBased/>
  <w15:docId w15:val="{E7D10867-8DAF-4176-82C2-271D4249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7E68"/>
    <w:pPr>
      <w:keepNext/>
      <w:keepLines/>
      <w:spacing w:before="480" w:after="480" w:line="276" w:lineRule="auto"/>
      <w:jc w:val="center"/>
      <w:outlineLvl w:val="0"/>
    </w:pPr>
    <w:rPr>
      <w:rFonts w:ascii="Arial" w:eastAsia="Times New Roman" w:hAnsi="Arial" w:cs="Times New Roman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7E68"/>
    <w:pPr>
      <w:keepNext/>
      <w:keepLines/>
      <w:numPr>
        <w:numId w:val="1"/>
      </w:numPr>
      <w:spacing w:before="40" w:after="0" w:line="360" w:lineRule="auto"/>
      <w:ind w:left="426" w:hanging="426"/>
      <w:outlineLvl w:val="1"/>
    </w:pPr>
    <w:rPr>
      <w:rFonts w:ascii="Arial" w:eastAsia="Times New Roman" w:hAnsi="Arial" w:cs="Times New Roman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E68"/>
    <w:rPr>
      <w:rFonts w:ascii="Arial" w:eastAsia="Times New Roman" w:hAnsi="Arial" w:cs="Times New Roman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17E68"/>
    <w:rPr>
      <w:rFonts w:ascii="Arial" w:eastAsia="Times New Roman" w:hAnsi="Arial" w:cs="Times New Roman"/>
      <w:b/>
      <w:sz w:val="24"/>
      <w:szCs w:val="26"/>
    </w:rPr>
  </w:style>
  <w:style w:type="character" w:styleId="Hipercze">
    <w:name w:val="Hyperlink"/>
    <w:uiPriority w:val="99"/>
    <w:unhideWhenUsed/>
    <w:rsid w:val="00817E68"/>
    <w:rPr>
      <w:color w:val="0000FF"/>
      <w:u w:val="single"/>
    </w:rPr>
  </w:style>
  <w:style w:type="paragraph" w:styleId="Akapitzlist">
    <w:name w:val="List Paragraph"/>
    <w:aliases w:val="Wykres,Akapit z listą1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uiPriority w:val="34"/>
    <w:qFormat/>
    <w:rsid w:val="00817E68"/>
    <w:pPr>
      <w:spacing w:line="25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kapitzlistZnak">
    <w:name w:val="Akapit z listą Znak"/>
    <w:aliases w:val="Wykres Znak,Akapit z listą1 Znak,EPL lista punktowana z wyrózneniem Znak,A_wyliczenie Znak,K-P_odwolanie Znak,Akapit z listą5 Znak,maz_wyliczenie Znak,opis dzialania Znak,1st level - Bullet List Paragraph Znak,Normal bullet 2 Znak"/>
    <w:link w:val="Akapitzlist"/>
    <w:uiPriority w:val="34"/>
    <w:locked/>
    <w:rsid w:val="00817E68"/>
    <w:rPr>
      <w:rFonts w:ascii="Calibri" w:eastAsia="Calibri" w:hAnsi="Calibri" w:cs="Times New Roman"/>
    </w:rPr>
  </w:style>
  <w:style w:type="paragraph" w:customStyle="1" w:styleId="Default">
    <w:name w:val="Default"/>
    <w:rsid w:val="00817E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81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2023-03-03T10:18:00Z</dcterms:created>
  <dcterms:modified xsi:type="dcterms:W3CDTF">2023-03-03T10:18:00Z</dcterms:modified>
</cp:coreProperties>
</file>