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C92E2" w14:textId="77777777" w:rsidR="00130301" w:rsidRPr="00207BF1" w:rsidRDefault="00130301" w:rsidP="00130301">
      <w:pPr>
        <w:ind w:right="-289" w:firstLine="6521"/>
        <w:jc w:val="both"/>
        <w:rPr>
          <w:sz w:val="20"/>
        </w:rPr>
      </w:pPr>
      <w:r w:rsidRPr="00207BF1">
        <w:rPr>
          <w:sz w:val="20"/>
        </w:rPr>
        <w:t>Załącznik Nr 1</w:t>
      </w:r>
    </w:p>
    <w:p w14:paraId="04EBB701" w14:textId="77777777" w:rsidR="00130301" w:rsidRPr="00207BF1" w:rsidRDefault="00130301" w:rsidP="00130301">
      <w:pPr>
        <w:ind w:right="-289" w:firstLine="6521"/>
        <w:jc w:val="both"/>
        <w:rPr>
          <w:sz w:val="20"/>
        </w:rPr>
      </w:pPr>
      <w:r w:rsidRPr="00207BF1">
        <w:rPr>
          <w:sz w:val="20"/>
        </w:rPr>
        <w:t xml:space="preserve">do uchwały Nr </w:t>
      </w:r>
      <w:r>
        <w:rPr>
          <w:bCs/>
          <w:sz w:val="20"/>
        </w:rPr>
        <w:t>L</w:t>
      </w:r>
      <w:r w:rsidRPr="00207BF1">
        <w:rPr>
          <w:bCs/>
          <w:sz w:val="20"/>
        </w:rPr>
        <w:t>/</w:t>
      </w:r>
      <w:r>
        <w:rPr>
          <w:bCs/>
          <w:sz w:val="20"/>
        </w:rPr>
        <w:t>318</w:t>
      </w:r>
      <w:r w:rsidRPr="00207BF1">
        <w:rPr>
          <w:bCs/>
          <w:sz w:val="20"/>
        </w:rPr>
        <w:t>/202</w:t>
      </w:r>
      <w:r>
        <w:rPr>
          <w:bCs/>
          <w:sz w:val="20"/>
        </w:rPr>
        <w:t>3</w:t>
      </w:r>
    </w:p>
    <w:p w14:paraId="61D85F1A" w14:textId="77777777" w:rsidR="00130301" w:rsidRPr="00207BF1" w:rsidRDefault="00130301" w:rsidP="00130301">
      <w:pPr>
        <w:ind w:right="-289" w:firstLine="6521"/>
        <w:jc w:val="both"/>
        <w:rPr>
          <w:sz w:val="20"/>
        </w:rPr>
      </w:pPr>
      <w:r w:rsidRPr="00207BF1">
        <w:rPr>
          <w:sz w:val="20"/>
        </w:rPr>
        <w:t>Rady Gminy Budry</w:t>
      </w:r>
    </w:p>
    <w:p w14:paraId="44C55C0F" w14:textId="77777777" w:rsidR="00130301" w:rsidRPr="00207BF1" w:rsidRDefault="00130301" w:rsidP="00130301">
      <w:pPr>
        <w:ind w:right="-289" w:firstLine="6521"/>
        <w:jc w:val="both"/>
        <w:rPr>
          <w:sz w:val="20"/>
        </w:rPr>
      </w:pPr>
      <w:r w:rsidRPr="00207BF1">
        <w:rPr>
          <w:sz w:val="20"/>
        </w:rPr>
        <w:t xml:space="preserve">z dnia </w:t>
      </w:r>
      <w:r w:rsidRPr="000C3ABB">
        <w:rPr>
          <w:sz w:val="20"/>
        </w:rPr>
        <w:t>19 stycznia</w:t>
      </w:r>
      <w:r w:rsidRPr="00207BF1">
        <w:rPr>
          <w:sz w:val="20"/>
        </w:rPr>
        <w:t xml:space="preserve"> 202</w:t>
      </w:r>
      <w:r>
        <w:rPr>
          <w:sz w:val="20"/>
        </w:rPr>
        <w:t>3</w:t>
      </w:r>
      <w:r w:rsidRPr="00207BF1">
        <w:rPr>
          <w:sz w:val="20"/>
        </w:rPr>
        <w:t xml:space="preserve"> r.</w:t>
      </w:r>
    </w:p>
    <w:p w14:paraId="62698FB4" w14:textId="77777777" w:rsidR="00130301" w:rsidRPr="0037595D" w:rsidRDefault="00130301" w:rsidP="00130301">
      <w:pPr>
        <w:ind w:left="4248" w:firstLine="708"/>
        <w:jc w:val="center"/>
      </w:pPr>
    </w:p>
    <w:p w14:paraId="06BAC795" w14:textId="77777777" w:rsidR="00130301" w:rsidRPr="0037595D" w:rsidRDefault="00130301" w:rsidP="00130301">
      <w:pPr>
        <w:jc w:val="center"/>
        <w:rPr>
          <w:b/>
        </w:rPr>
      </w:pPr>
      <w:r w:rsidRPr="0037595D">
        <w:rPr>
          <w:b/>
        </w:rPr>
        <w:t>Plan Pracy Komisji spraw Społecznych i Oświaty</w:t>
      </w:r>
      <w:r w:rsidRPr="0037595D">
        <w:t xml:space="preserve"> </w:t>
      </w:r>
      <w:r w:rsidRPr="0037595D">
        <w:rPr>
          <w:b/>
        </w:rPr>
        <w:t>na rok 202</w:t>
      </w:r>
      <w:r>
        <w:rPr>
          <w:b/>
        </w:rPr>
        <w:t>3</w:t>
      </w:r>
    </w:p>
    <w:p w14:paraId="468754C7" w14:textId="77777777" w:rsidR="00130301" w:rsidRPr="0037595D" w:rsidRDefault="00130301" w:rsidP="00130301">
      <w:pPr>
        <w:jc w:val="center"/>
        <w:rPr>
          <w:b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</w:tblCellMar>
        <w:tblLook w:val="01E0" w:firstRow="1" w:lastRow="1" w:firstColumn="1" w:lastColumn="1" w:noHBand="0" w:noVBand="0"/>
      </w:tblPr>
      <w:tblGrid>
        <w:gridCol w:w="632"/>
        <w:gridCol w:w="1662"/>
        <w:gridCol w:w="7203"/>
      </w:tblGrid>
      <w:tr w:rsidR="00130301" w:rsidRPr="0037595D" w14:paraId="102381F2" w14:textId="77777777" w:rsidTr="00AE34F6">
        <w:trPr>
          <w:trHeight w:val="63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C323B" w14:textId="77777777" w:rsidR="00130301" w:rsidRPr="0037595D" w:rsidRDefault="00130301" w:rsidP="00AE34F6">
            <w:pPr>
              <w:rPr>
                <w:b/>
              </w:rPr>
            </w:pPr>
            <w:r w:rsidRPr="0037595D">
              <w:rPr>
                <w:b/>
              </w:rPr>
              <w:t>Lp.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FD667" w14:textId="77777777" w:rsidR="00130301" w:rsidRPr="0037595D" w:rsidRDefault="00130301" w:rsidP="00AE34F6">
            <w:pPr>
              <w:rPr>
                <w:b/>
              </w:rPr>
            </w:pPr>
            <w:r w:rsidRPr="0037595D">
              <w:rPr>
                <w:b/>
              </w:rPr>
              <w:t>Terminy posiedzeń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10682" w14:textId="77777777" w:rsidR="00130301" w:rsidRPr="0037595D" w:rsidRDefault="00130301" w:rsidP="00AE34F6">
            <w:pPr>
              <w:rPr>
                <w:b/>
              </w:rPr>
            </w:pPr>
            <w:r w:rsidRPr="0037595D">
              <w:rPr>
                <w:b/>
              </w:rPr>
              <w:t>Tematyka posiedzeń</w:t>
            </w:r>
          </w:p>
        </w:tc>
      </w:tr>
      <w:tr w:rsidR="00130301" w:rsidRPr="0037595D" w14:paraId="30FCDBF5" w14:textId="77777777" w:rsidTr="00AE34F6">
        <w:trPr>
          <w:trHeight w:val="13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CD6CA" w14:textId="77777777" w:rsidR="00130301" w:rsidRPr="0037595D" w:rsidRDefault="00130301" w:rsidP="00AE34F6">
            <w:pPr>
              <w:rPr>
                <w:b/>
              </w:rPr>
            </w:pPr>
            <w:r w:rsidRPr="0037595D">
              <w:rPr>
                <w:b/>
              </w:rPr>
              <w:t>1.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8CDDC" w14:textId="77777777" w:rsidR="00130301" w:rsidRPr="0037595D" w:rsidRDefault="00130301" w:rsidP="00AE34F6">
            <w:r>
              <w:t>I</w:t>
            </w:r>
            <w:r w:rsidRPr="0037595D">
              <w:t xml:space="preserve"> </w:t>
            </w:r>
            <w:r w:rsidRPr="004F2507">
              <w:t>kwartał</w:t>
            </w:r>
          </w:p>
          <w:p w14:paraId="06CE5FE5" w14:textId="77777777" w:rsidR="00130301" w:rsidRPr="0037595D" w:rsidRDefault="00130301" w:rsidP="00AE34F6">
            <w:pPr>
              <w:rPr>
                <w:u w:val="single"/>
              </w:rPr>
            </w:pPr>
          </w:p>
          <w:p w14:paraId="3641880B" w14:textId="77777777" w:rsidR="00130301" w:rsidRPr="0037595D" w:rsidRDefault="00130301" w:rsidP="00AE34F6">
            <w:r w:rsidRPr="0037595D">
              <w:t xml:space="preserve">Styczeń </w:t>
            </w:r>
          </w:p>
          <w:p w14:paraId="0B0CDC26" w14:textId="77777777" w:rsidR="00130301" w:rsidRPr="0037595D" w:rsidRDefault="00130301" w:rsidP="00AE34F6">
            <w:r w:rsidRPr="0037595D">
              <w:t>Luty</w:t>
            </w:r>
          </w:p>
          <w:p w14:paraId="07666298" w14:textId="77777777" w:rsidR="00130301" w:rsidRPr="0037595D" w:rsidRDefault="00130301" w:rsidP="00AE34F6">
            <w:r w:rsidRPr="0037595D">
              <w:t>Marzec</w:t>
            </w:r>
          </w:p>
          <w:p w14:paraId="7DE10AF3" w14:textId="77777777" w:rsidR="00130301" w:rsidRPr="0037595D" w:rsidRDefault="00130301" w:rsidP="00AE34F6"/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E1326" w14:textId="77777777" w:rsidR="00130301" w:rsidRPr="0037595D" w:rsidRDefault="00130301" w:rsidP="00AE34F6">
            <w:r w:rsidRPr="0037595D">
              <w:t>- opracowanie planu pracy Komisji na 202</w:t>
            </w:r>
            <w:r>
              <w:t>3</w:t>
            </w:r>
            <w:r w:rsidRPr="0037595D">
              <w:t xml:space="preserve"> r.,</w:t>
            </w:r>
          </w:p>
          <w:p w14:paraId="42E170D8" w14:textId="77777777" w:rsidR="00130301" w:rsidRPr="0037595D" w:rsidRDefault="00130301" w:rsidP="00AE34F6">
            <w:r w:rsidRPr="0037595D">
              <w:t xml:space="preserve">- spotkanie z Dyrektorem </w:t>
            </w:r>
            <w:proofErr w:type="spellStart"/>
            <w:r w:rsidRPr="0037595D">
              <w:t>GOK</w:t>
            </w:r>
            <w:proofErr w:type="spellEnd"/>
            <w:r w:rsidRPr="0037595D">
              <w:t xml:space="preserve"> w celu omówienia wydatków związanych z utrzymaniem świetlic, </w:t>
            </w:r>
          </w:p>
          <w:p w14:paraId="5DB2F8B7" w14:textId="77777777" w:rsidR="00130301" w:rsidRPr="0037595D" w:rsidRDefault="00130301" w:rsidP="00AE34F6">
            <w:r w:rsidRPr="0037595D">
              <w:t xml:space="preserve">- </w:t>
            </w:r>
            <w:r>
              <w:t xml:space="preserve">spotkanie z dyrektorem szkół w sprawie oświaty w gminie </w:t>
            </w:r>
          </w:p>
          <w:p w14:paraId="35FC740D" w14:textId="77777777" w:rsidR="00130301" w:rsidRPr="0037595D" w:rsidRDefault="00130301" w:rsidP="00AE34F6">
            <w:pPr>
              <w:widowControl w:val="0"/>
              <w:autoSpaceDE w:val="0"/>
              <w:autoSpaceDN w:val="0"/>
              <w:adjustRightInd w:val="0"/>
              <w:jc w:val="both"/>
            </w:pPr>
            <w:r w:rsidRPr="0037595D">
              <w:t>- opiniowanie materiałów sesyjnych,</w:t>
            </w:r>
          </w:p>
        </w:tc>
      </w:tr>
      <w:tr w:rsidR="00130301" w:rsidRPr="0037595D" w14:paraId="5C64105B" w14:textId="77777777" w:rsidTr="00AE34F6">
        <w:trPr>
          <w:trHeight w:val="264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F198C" w14:textId="77777777" w:rsidR="00130301" w:rsidRPr="0037595D" w:rsidRDefault="00130301" w:rsidP="00AE34F6">
            <w:pPr>
              <w:rPr>
                <w:b/>
              </w:rPr>
            </w:pPr>
            <w:r w:rsidRPr="0037595D">
              <w:rPr>
                <w:b/>
              </w:rPr>
              <w:t>2.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3FE01" w14:textId="77777777" w:rsidR="00130301" w:rsidRPr="0037595D" w:rsidRDefault="00130301" w:rsidP="00AE34F6">
            <w:r>
              <w:t>II</w:t>
            </w:r>
            <w:r w:rsidRPr="0037595D">
              <w:t xml:space="preserve"> </w:t>
            </w:r>
            <w:r w:rsidRPr="004F2507">
              <w:t>kwartał</w:t>
            </w:r>
          </w:p>
          <w:p w14:paraId="62C446CD" w14:textId="77777777" w:rsidR="00130301" w:rsidRPr="0037595D" w:rsidRDefault="00130301" w:rsidP="00AE34F6"/>
          <w:p w14:paraId="1EDD0988" w14:textId="77777777" w:rsidR="00130301" w:rsidRPr="0037595D" w:rsidRDefault="00130301" w:rsidP="00AE34F6">
            <w:r w:rsidRPr="0037595D">
              <w:t>Kwiecień</w:t>
            </w:r>
          </w:p>
          <w:p w14:paraId="20C35ED4" w14:textId="77777777" w:rsidR="00130301" w:rsidRPr="0037595D" w:rsidRDefault="00130301" w:rsidP="00AE34F6">
            <w:r w:rsidRPr="0037595D">
              <w:t>Maj</w:t>
            </w:r>
          </w:p>
          <w:p w14:paraId="0219BC3E" w14:textId="77777777" w:rsidR="00130301" w:rsidRPr="0037595D" w:rsidRDefault="00130301" w:rsidP="00AE34F6">
            <w:r w:rsidRPr="0037595D">
              <w:t>Czerwiec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461B" w14:textId="77777777" w:rsidR="00130301" w:rsidRDefault="00130301" w:rsidP="00AE34F6">
            <w:r w:rsidRPr="0037595D">
              <w:t>- ocena zasobów pomocy społecznej za rok 202</w:t>
            </w:r>
            <w:r>
              <w:t>2</w:t>
            </w:r>
            <w:r w:rsidRPr="0037595D">
              <w:t xml:space="preserve"> i zapoznanie się z informacją o realizacji Gminnego Programu Wspierania Rodziny </w:t>
            </w:r>
            <w:r>
              <w:t xml:space="preserve">oraz programu przeciwdziałania przemocy w rodzinie oraz ochrony ofiar przemocy w rodzinie </w:t>
            </w:r>
          </w:p>
          <w:p w14:paraId="1F293A67" w14:textId="77777777" w:rsidR="00130301" w:rsidRPr="0037595D" w:rsidRDefault="00130301" w:rsidP="00AE34F6">
            <w:r>
              <w:t xml:space="preserve">- zapoznanie się z sprawozdaniem </w:t>
            </w:r>
            <w:proofErr w:type="spellStart"/>
            <w:r>
              <w:t>GOPS</w:t>
            </w:r>
            <w:proofErr w:type="spellEnd"/>
            <w:r>
              <w:t xml:space="preserve"> za 2022. </w:t>
            </w:r>
          </w:p>
          <w:p w14:paraId="0BB23B91" w14:textId="77777777" w:rsidR="00130301" w:rsidRPr="0037595D" w:rsidRDefault="00130301" w:rsidP="00AE34F6">
            <w:r w:rsidRPr="0037595D">
              <w:t>- zapoznanie się ze sprawozdaniem z wykonania budżetu gminy za 20</w:t>
            </w:r>
            <w:r>
              <w:t>22</w:t>
            </w:r>
            <w:r w:rsidRPr="0037595D">
              <w:t xml:space="preserve"> rok,</w:t>
            </w:r>
          </w:p>
          <w:p w14:paraId="4FA3DB5A" w14:textId="77777777" w:rsidR="00130301" w:rsidRPr="0037595D" w:rsidRDefault="00130301" w:rsidP="00AE34F6">
            <w:r w:rsidRPr="0037595D">
              <w:t xml:space="preserve">- zapoznanie się z informacją z przebiegu pracy </w:t>
            </w:r>
            <w:proofErr w:type="spellStart"/>
            <w:r w:rsidRPr="0037595D">
              <w:t>GKRPA</w:t>
            </w:r>
            <w:proofErr w:type="spellEnd"/>
            <w:r w:rsidRPr="0037595D">
              <w:t xml:space="preserve"> za 202</w:t>
            </w:r>
            <w:r>
              <w:t>2</w:t>
            </w:r>
            <w:r w:rsidRPr="0037595D">
              <w:t xml:space="preserve"> rok i propozycjami pracy na rok 202</w:t>
            </w:r>
            <w:r>
              <w:t>3</w:t>
            </w:r>
            <w:r w:rsidRPr="0037595D">
              <w:t xml:space="preserve">, </w:t>
            </w:r>
          </w:p>
          <w:p w14:paraId="5C22F5F1" w14:textId="77777777" w:rsidR="00130301" w:rsidRPr="0037595D" w:rsidRDefault="00130301" w:rsidP="00AE34F6">
            <w:r w:rsidRPr="0037595D">
              <w:t xml:space="preserve">- zapoznanie się z informacją działalności </w:t>
            </w:r>
            <w:proofErr w:type="spellStart"/>
            <w:r w:rsidRPr="0037595D">
              <w:t>GOK</w:t>
            </w:r>
            <w:proofErr w:type="spellEnd"/>
            <w:r w:rsidRPr="0037595D">
              <w:t>, GBP za 202</w:t>
            </w:r>
            <w:r>
              <w:t>2</w:t>
            </w:r>
            <w:r w:rsidRPr="0037595D">
              <w:t>,</w:t>
            </w:r>
          </w:p>
          <w:p w14:paraId="44420E1E" w14:textId="77777777" w:rsidR="00130301" w:rsidRPr="0037595D" w:rsidRDefault="00130301" w:rsidP="00AE34F6">
            <w:r w:rsidRPr="0037595D">
              <w:t>- zapoznanie się z raportem o stanie gminy,</w:t>
            </w:r>
          </w:p>
          <w:p w14:paraId="3524807F" w14:textId="77777777" w:rsidR="00130301" w:rsidRPr="0037595D" w:rsidRDefault="00130301" w:rsidP="00AE34F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37595D">
              <w:t>spotkanie z dyrektorami szkół w sprawie potrzeb placówek oświatowych, oraz omówienia bieżących problemów dotyczących dalszego funkcjonowania placówek,</w:t>
            </w:r>
          </w:p>
          <w:p w14:paraId="54625BAE" w14:textId="77777777" w:rsidR="00130301" w:rsidRPr="0037595D" w:rsidRDefault="00130301" w:rsidP="00AE34F6">
            <w:r w:rsidRPr="0037595D">
              <w:t>- opiniowanie materiałów sesyjnych,</w:t>
            </w:r>
          </w:p>
        </w:tc>
      </w:tr>
      <w:tr w:rsidR="00130301" w:rsidRPr="0037595D" w14:paraId="43793D36" w14:textId="77777777" w:rsidTr="00AE34F6">
        <w:trPr>
          <w:trHeight w:val="163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44D5A" w14:textId="77777777" w:rsidR="00130301" w:rsidRPr="0037595D" w:rsidRDefault="00130301" w:rsidP="00AE34F6">
            <w:pPr>
              <w:rPr>
                <w:b/>
              </w:rPr>
            </w:pPr>
            <w:r w:rsidRPr="0037595D">
              <w:rPr>
                <w:b/>
              </w:rPr>
              <w:t>3.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82473" w14:textId="77777777" w:rsidR="00130301" w:rsidRPr="0037595D" w:rsidRDefault="00130301" w:rsidP="00AE34F6">
            <w:r w:rsidRPr="0037595D">
              <w:t>III</w:t>
            </w:r>
            <w:r>
              <w:t xml:space="preserve"> </w:t>
            </w:r>
            <w:r w:rsidRPr="004F2507">
              <w:t>kwartał</w:t>
            </w:r>
          </w:p>
          <w:p w14:paraId="198B36CE" w14:textId="77777777" w:rsidR="00130301" w:rsidRPr="0037595D" w:rsidRDefault="00130301" w:rsidP="00AE34F6"/>
          <w:p w14:paraId="0CC24D50" w14:textId="77777777" w:rsidR="00130301" w:rsidRPr="0037595D" w:rsidRDefault="00130301" w:rsidP="00AE34F6">
            <w:r w:rsidRPr="0037595D">
              <w:t>Lipiec</w:t>
            </w:r>
          </w:p>
          <w:p w14:paraId="151CACB0" w14:textId="77777777" w:rsidR="00130301" w:rsidRPr="0037595D" w:rsidRDefault="00130301" w:rsidP="00AE34F6">
            <w:r w:rsidRPr="0037595D">
              <w:t>Sierpień</w:t>
            </w:r>
          </w:p>
          <w:p w14:paraId="08199F60" w14:textId="77777777" w:rsidR="00130301" w:rsidRPr="0037595D" w:rsidRDefault="00130301" w:rsidP="00AE34F6">
            <w:r w:rsidRPr="0037595D">
              <w:t>Wrzesień</w:t>
            </w:r>
          </w:p>
          <w:p w14:paraId="5A03EBA2" w14:textId="77777777" w:rsidR="00130301" w:rsidRPr="0037595D" w:rsidRDefault="00130301" w:rsidP="00AE34F6"/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383CF" w14:textId="77777777" w:rsidR="00130301" w:rsidRPr="0037595D" w:rsidRDefault="00130301" w:rsidP="00AE34F6">
            <w:pPr>
              <w:ind w:left="-108"/>
            </w:pPr>
            <w:r w:rsidRPr="0037595D">
              <w:t>- zapoznanie się z informacją z wykonania budżetu gminy za I półrocze 202</w:t>
            </w:r>
            <w:r>
              <w:t>3</w:t>
            </w:r>
            <w:r w:rsidRPr="0037595D">
              <w:t xml:space="preserve"> roku,</w:t>
            </w:r>
          </w:p>
          <w:p w14:paraId="619493DC" w14:textId="77777777" w:rsidR="00130301" w:rsidRDefault="00130301" w:rsidP="00AE34F6">
            <w:pPr>
              <w:ind w:left="-108"/>
            </w:pPr>
            <w:r w:rsidRPr="0037595D">
              <w:t>- stan przygotowania placówek oświatowych do rozpoczęcia roku szkolnego 202</w:t>
            </w:r>
            <w:r>
              <w:t>3</w:t>
            </w:r>
            <w:r w:rsidRPr="0037595D">
              <w:t>/202</w:t>
            </w:r>
            <w:r>
              <w:t>4</w:t>
            </w:r>
            <w:r w:rsidRPr="0037595D">
              <w:t>,</w:t>
            </w:r>
          </w:p>
          <w:p w14:paraId="1BF93BD6" w14:textId="77777777" w:rsidR="00130301" w:rsidRPr="0037595D" w:rsidRDefault="00130301" w:rsidP="00AE34F6">
            <w:pPr>
              <w:ind w:left="-108"/>
            </w:pPr>
            <w:r w:rsidRPr="0037595D">
              <w:t>- opiniowanie materiałów sesyjnych,</w:t>
            </w:r>
          </w:p>
        </w:tc>
      </w:tr>
      <w:tr w:rsidR="00130301" w:rsidRPr="0037595D" w14:paraId="69D582B2" w14:textId="77777777" w:rsidTr="00AE34F6">
        <w:trPr>
          <w:trHeight w:val="139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E0A80" w14:textId="77777777" w:rsidR="00130301" w:rsidRPr="0037595D" w:rsidRDefault="00130301" w:rsidP="00AE34F6">
            <w:pPr>
              <w:rPr>
                <w:b/>
              </w:rPr>
            </w:pPr>
            <w:r w:rsidRPr="0037595D">
              <w:rPr>
                <w:b/>
              </w:rPr>
              <w:t>4.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587BA" w14:textId="77777777" w:rsidR="00130301" w:rsidRPr="0037595D" w:rsidRDefault="00130301" w:rsidP="00AE34F6">
            <w:r>
              <w:t xml:space="preserve">IV </w:t>
            </w:r>
            <w:r w:rsidRPr="004F2507">
              <w:t>kwartał</w:t>
            </w:r>
          </w:p>
          <w:p w14:paraId="0E449907" w14:textId="77777777" w:rsidR="00130301" w:rsidRPr="0037595D" w:rsidRDefault="00130301" w:rsidP="00AE34F6"/>
          <w:p w14:paraId="78AF6CB1" w14:textId="77777777" w:rsidR="00130301" w:rsidRPr="0037595D" w:rsidRDefault="00130301" w:rsidP="00AE34F6">
            <w:r w:rsidRPr="0037595D">
              <w:t>Październik</w:t>
            </w:r>
          </w:p>
          <w:p w14:paraId="7CE9C99E" w14:textId="77777777" w:rsidR="00130301" w:rsidRPr="0037595D" w:rsidRDefault="00130301" w:rsidP="00AE34F6">
            <w:r w:rsidRPr="0037595D">
              <w:t>Listopad</w:t>
            </w:r>
          </w:p>
          <w:p w14:paraId="2FE8B466" w14:textId="77777777" w:rsidR="00130301" w:rsidRPr="0037595D" w:rsidRDefault="00130301" w:rsidP="00AE34F6">
            <w:r w:rsidRPr="0037595D">
              <w:t>Grudzień</w:t>
            </w:r>
          </w:p>
          <w:p w14:paraId="0D5D8C97" w14:textId="77777777" w:rsidR="00130301" w:rsidRPr="0037595D" w:rsidRDefault="00130301" w:rsidP="00AE34F6"/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74709" w14:textId="77777777" w:rsidR="00130301" w:rsidRPr="0037595D" w:rsidRDefault="00130301" w:rsidP="00AE34F6">
            <w:pPr>
              <w:ind w:left="-108"/>
            </w:pPr>
            <w:r w:rsidRPr="0037595D">
              <w:t>- opiniowanie stawek podatków i opłat lokalnych na 202</w:t>
            </w:r>
            <w:r>
              <w:t>4</w:t>
            </w:r>
            <w:r w:rsidRPr="0037595D">
              <w:t xml:space="preserve"> r.,</w:t>
            </w:r>
          </w:p>
          <w:p w14:paraId="3B9CF75E" w14:textId="77777777" w:rsidR="00130301" w:rsidRPr="0037595D" w:rsidRDefault="00130301" w:rsidP="00AE34F6">
            <w:pPr>
              <w:ind w:left="-108"/>
            </w:pPr>
            <w:r w:rsidRPr="0037595D">
              <w:t>- prace nad projektem budżetu gminy na rok 202</w:t>
            </w:r>
            <w:r>
              <w:t>4</w:t>
            </w:r>
            <w:r w:rsidRPr="0037595D">
              <w:t>,</w:t>
            </w:r>
          </w:p>
          <w:p w14:paraId="0FCA957C" w14:textId="77777777" w:rsidR="00130301" w:rsidRPr="0037595D" w:rsidRDefault="00130301" w:rsidP="00AE34F6">
            <w:pPr>
              <w:ind w:left="-108"/>
            </w:pPr>
            <w:r w:rsidRPr="0037595D">
              <w:t>- opiniowanie materiałów sesyjnych,</w:t>
            </w:r>
          </w:p>
        </w:tc>
      </w:tr>
    </w:tbl>
    <w:p w14:paraId="3F03DFE6" w14:textId="77777777" w:rsidR="00130301" w:rsidRPr="0037595D" w:rsidRDefault="00130301" w:rsidP="00130301">
      <w:pPr>
        <w:ind w:right="-289" w:firstLine="6660"/>
        <w:jc w:val="right"/>
      </w:pPr>
    </w:p>
    <w:p w14:paraId="12B1505A" w14:textId="77777777" w:rsidR="00130301" w:rsidRPr="00207BF1" w:rsidRDefault="00130301" w:rsidP="00130301">
      <w:pPr>
        <w:ind w:right="-289" w:firstLine="6521"/>
        <w:jc w:val="both"/>
        <w:rPr>
          <w:sz w:val="20"/>
        </w:rPr>
      </w:pPr>
      <w:r w:rsidRPr="0037595D">
        <w:br w:type="page"/>
      </w:r>
      <w:r w:rsidRPr="00207BF1">
        <w:rPr>
          <w:sz w:val="20"/>
        </w:rPr>
        <w:lastRenderedPageBreak/>
        <w:t xml:space="preserve">Załącznik Nr </w:t>
      </w:r>
      <w:r>
        <w:rPr>
          <w:sz w:val="20"/>
        </w:rPr>
        <w:t>2</w:t>
      </w:r>
    </w:p>
    <w:p w14:paraId="37643F59" w14:textId="77777777" w:rsidR="00130301" w:rsidRPr="00207BF1" w:rsidRDefault="00130301" w:rsidP="00130301">
      <w:pPr>
        <w:ind w:right="-289" w:firstLine="6521"/>
        <w:jc w:val="both"/>
        <w:rPr>
          <w:sz w:val="20"/>
        </w:rPr>
      </w:pPr>
      <w:r w:rsidRPr="00207BF1">
        <w:rPr>
          <w:sz w:val="20"/>
        </w:rPr>
        <w:t xml:space="preserve">do uchwały Nr </w:t>
      </w:r>
      <w:r>
        <w:rPr>
          <w:bCs/>
          <w:sz w:val="20"/>
        </w:rPr>
        <w:t>L</w:t>
      </w:r>
      <w:r w:rsidRPr="00207BF1">
        <w:rPr>
          <w:bCs/>
          <w:sz w:val="20"/>
        </w:rPr>
        <w:t>/</w:t>
      </w:r>
      <w:r>
        <w:rPr>
          <w:bCs/>
          <w:sz w:val="20"/>
        </w:rPr>
        <w:t>318</w:t>
      </w:r>
      <w:r w:rsidRPr="00207BF1">
        <w:rPr>
          <w:bCs/>
          <w:sz w:val="20"/>
        </w:rPr>
        <w:t>/202</w:t>
      </w:r>
      <w:r>
        <w:rPr>
          <w:bCs/>
          <w:sz w:val="20"/>
        </w:rPr>
        <w:t>3</w:t>
      </w:r>
    </w:p>
    <w:p w14:paraId="1BDF0B15" w14:textId="77777777" w:rsidR="00130301" w:rsidRPr="00207BF1" w:rsidRDefault="00130301" w:rsidP="00130301">
      <w:pPr>
        <w:ind w:right="-289" w:firstLine="6521"/>
        <w:jc w:val="both"/>
        <w:rPr>
          <w:sz w:val="20"/>
        </w:rPr>
      </w:pPr>
      <w:r w:rsidRPr="00207BF1">
        <w:rPr>
          <w:sz w:val="20"/>
        </w:rPr>
        <w:t>Rady Gminy Budry</w:t>
      </w:r>
    </w:p>
    <w:p w14:paraId="56B8DE9F" w14:textId="77777777" w:rsidR="00130301" w:rsidRPr="00207BF1" w:rsidRDefault="00130301" w:rsidP="00130301">
      <w:pPr>
        <w:ind w:right="-289" w:firstLine="6521"/>
        <w:jc w:val="both"/>
        <w:rPr>
          <w:sz w:val="20"/>
        </w:rPr>
      </w:pPr>
      <w:r w:rsidRPr="00207BF1">
        <w:rPr>
          <w:sz w:val="20"/>
        </w:rPr>
        <w:t xml:space="preserve">z dnia </w:t>
      </w:r>
      <w:r w:rsidRPr="000C3ABB">
        <w:rPr>
          <w:sz w:val="20"/>
        </w:rPr>
        <w:t>19 stycznia</w:t>
      </w:r>
      <w:r w:rsidRPr="00207BF1">
        <w:rPr>
          <w:sz w:val="20"/>
        </w:rPr>
        <w:t xml:space="preserve"> 202</w:t>
      </w:r>
      <w:r>
        <w:rPr>
          <w:sz w:val="20"/>
        </w:rPr>
        <w:t>3</w:t>
      </w:r>
      <w:r w:rsidRPr="00207BF1">
        <w:rPr>
          <w:sz w:val="20"/>
        </w:rPr>
        <w:t xml:space="preserve"> r.</w:t>
      </w:r>
    </w:p>
    <w:p w14:paraId="0D416A3C" w14:textId="77777777" w:rsidR="00130301" w:rsidRPr="0037595D" w:rsidRDefault="00130301" w:rsidP="00130301">
      <w:pPr>
        <w:ind w:right="-289" w:firstLine="6521"/>
        <w:jc w:val="both"/>
      </w:pPr>
    </w:p>
    <w:p w14:paraId="21952590" w14:textId="77777777" w:rsidR="00130301" w:rsidRPr="0037595D" w:rsidRDefault="00130301" w:rsidP="00130301">
      <w:pPr>
        <w:jc w:val="center"/>
        <w:rPr>
          <w:b/>
        </w:rPr>
      </w:pPr>
      <w:r w:rsidRPr="0037595D">
        <w:rPr>
          <w:b/>
        </w:rPr>
        <w:t>Plan Pracy Komisji Rozwoju Gospodarczego i Finansów</w:t>
      </w:r>
    </w:p>
    <w:p w14:paraId="71CECDC4" w14:textId="77777777" w:rsidR="00130301" w:rsidRPr="0037595D" w:rsidRDefault="00130301" w:rsidP="00130301">
      <w:pPr>
        <w:jc w:val="center"/>
        <w:rPr>
          <w:b/>
        </w:rPr>
      </w:pPr>
      <w:r w:rsidRPr="0037595D">
        <w:rPr>
          <w:b/>
        </w:rPr>
        <w:t xml:space="preserve"> na rok 202</w:t>
      </w:r>
      <w:r>
        <w:rPr>
          <w:b/>
        </w:rPr>
        <w:t>3</w:t>
      </w:r>
    </w:p>
    <w:p w14:paraId="25B8CAD8" w14:textId="77777777" w:rsidR="00130301" w:rsidRPr="0037595D" w:rsidRDefault="00130301" w:rsidP="00130301">
      <w:r w:rsidRPr="0037595D">
        <w:t xml:space="preserve">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1725"/>
        <w:gridCol w:w="7560"/>
      </w:tblGrid>
      <w:tr w:rsidR="00130301" w:rsidRPr="0037595D" w14:paraId="232F2E4C" w14:textId="77777777" w:rsidTr="00AE34F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A9703" w14:textId="77777777" w:rsidR="00130301" w:rsidRPr="0037595D" w:rsidRDefault="00130301" w:rsidP="00AE34F6">
            <w:r w:rsidRPr="0037595D">
              <w:t>Lp.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0200F" w14:textId="77777777" w:rsidR="00130301" w:rsidRPr="0037595D" w:rsidRDefault="00130301" w:rsidP="00AE34F6">
            <w:pPr>
              <w:rPr>
                <w:b/>
              </w:rPr>
            </w:pPr>
            <w:r w:rsidRPr="0037595D">
              <w:rPr>
                <w:b/>
              </w:rPr>
              <w:t>Terminy posiedzeń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AD4B6" w14:textId="77777777" w:rsidR="00130301" w:rsidRPr="0037595D" w:rsidRDefault="00130301" w:rsidP="00AE34F6">
            <w:pPr>
              <w:rPr>
                <w:b/>
              </w:rPr>
            </w:pPr>
            <w:r w:rsidRPr="0037595D">
              <w:rPr>
                <w:b/>
              </w:rPr>
              <w:t>Tematyka posiedzeń</w:t>
            </w:r>
          </w:p>
        </w:tc>
      </w:tr>
      <w:tr w:rsidR="00130301" w:rsidRPr="0037595D" w14:paraId="33D72067" w14:textId="77777777" w:rsidTr="00AE34F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FEDD4" w14:textId="77777777" w:rsidR="00130301" w:rsidRPr="0037595D" w:rsidRDefault="00130301" w:rsidP="00AE34F6">
            <w:r w:rsidRPr="0037595D"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3BE26" w14:textId="77777777" w:rsidR="00130301" w:rsidRPr="0037595D" w:rsidRDefault="00130301" w:rsidP="00AE34F6">
            <w:r w:rsidRPr="0037595D">
              <w:t>I kwartał:</w:t>
            </w:r>
          </w:p>
          <w:p w14:paraId="4042935E" w14:textId="77777777" w:rsidR="00130301" w:rsidRPr="0037595D" w:rsidRDefault="00130301" w:rsidP="00AE34F6"/>
          <w:p w14:paraId="551C55A3" w14:textId="77777777" w:rsidR="00130301" w:rsidRPr="0037595D" w:rsidRDefault="00130301" w:rsidP="00AE34F6">
            <w:r w:rsidRPr="0037595D">
              <w:t xml:space="preserve">Styczeń </w:t>
            </w:r>
          </w:p>
          <w:p w14:paraId="3B0E3BE9" w14:textId="77777777" w:rsidR="00130301" w:rsidRPr="0037595D" w:rsidRDefault="00130301" w:rsidP="00AE34F6">
            <w:r w:rsidRPr="0037595D">
              <w:t>Luty</w:t>
            </w:r>
          </w:p>
          <w:p w14:paraId="2C1D307D" w14:textId="77777777" w:rsidR="00130301" w:rsidRPr="0037595D" w:rsidRDefault="00130301" w:rsidP="00AE34F6">
            <w:r w:rsidRPr="0037595D">
              <w:t>Marzec</w:t>
            </w:r>
          </w:p>
          <w:p w14:paraId="76D9F2E4" w14:textId="77777777" w:rsidR="00130301" w:rsidRPr="0037595D" w:rsidRDefault="00130301" w:rsidP="00AE34F6"/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7F99C" w14:textId="77777777" w:rsidR="00130301" w:rsidRPr="0037595D" w:rsidRDefault="00130301" w:rsidP="00AE34F6">
            <w:r>
              <w:t>- p</w:t>
            </w:r>
            <w:r w:rsidRPr="0037595D">
              <w:t>odsumowanie pracy komisji,</w:t>
            </w:r>
          </w:p>
          <w:p w14:paraId="3E3F94FD" w14:textId="77777777" w:rsidR="00130301" w:rsidRPr="0037595D" w:rsidRDefault="00130301" w:rsidP="00AE34F6">
            <w:r>
              <w:t>- p</w:t>
            </w:r>
            <w:r w:rsidRPr="0037595D">
              <w:t>rzygotowanie planu pracy komisji,</w:t>
            </w:r>
          </w:p>
          <w:p w14:paraId="2843740B" w14:textId="77777777" w:rsidR="00130301" w:rsidRPr="0037595D" w:rsidRDefault="00130301" w:rsidP="00AE34F6">
            <w:r>
              <w:t>- o</w:t>
            </w:r>
            <w:r w:rsidRPr="0037595D">
              <w:t>cena stanu dróg gminnych oraz analiza prac związanych z ich remontem,</w:t>
            </w:r>
          </w:p>
          <w:p w14:paraId="3EC7A46F" w14:textId="77777777" w:rsidR="00130301" w:rsidRDefault="00130301" w:rsidP="00AE34F6">
            <w:r>
              <w:t>- a</w:t>
            </w:r>
            <w:r w:rsidRPr="0037595D">
              <w:t>naliza finansowa podziału środków na remonty dróg</w:t>
            </w:r>
            <w:r>
              <w:t>,</w:t>
            </w:r>
          </w:p>
          <w:p w14:paraId="0BFC1962" w14:textId="77777777" w:rsidR="00130301" w:rsidRPr="0037595D" w:rsidRDefault="00130301" w:rsidP="00AE34F6">
            <w:r>
              <w:t>- a</w:t>
            </w:r>
            <w:r w:rsidRPr="0037595D">
              <w:t>naliza planów inwestycyjnych w gminie na 202</w:t>
            </w:r>
            <w:r>
              <w:t>3</w:t>
            </w:r>
            <w:r w:rsidRPr="0037595D">
              <w:t xml:space="preserve"> r.</w:t>
            </w:r>
          </w:p>
          <w:p w14:paraId="61667D05" w14:textId="77777777" w:rsidR="00130301" w:rsidRPr="0037595D" w:rsidRDefault="00130301" w:rsidP="00AE34F6">
            <w:r>
              <w:t>- o</w:t>
            </w:r>
            <w:r w:rsidRPr="0037595D">
              <w:t>piniowanie materiałów sesyjnych,</w:t>
            </w:r>
          </w:p>
        </w:tc>
      </w:tr>
      <w:tr w:rsidR="00130301" w:rsidRPr="0037595D" w14:paraId="0F5AD7E5" w14:textId="77777777" w:rsidTr="00AE34F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2E55C" w14:textId="77777777" w:rsidR="00130301" w:rsidRPr="0037595D" w:rsidRDefault="00130301" w:rsidP="00AE34F6">
            <w:r w:rsidRPr="0037595D">
              <w:t>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5E160" w14:textId="77777777" w:rsidR="00130301" w:rsidRPr="0037595D" w:rsidRDefault="00130301" w:rsidP="00AE34F6">
            <w:r w:rsidRPr="0037595D">
              <w:t>II kwartał:</w:t>
            </w:r>
          </w:p>
          <w:p w14:paraId="0143E962" w14:textId="77777777" w:rsidR="00130301" w:rsidRPr="0037595D" w:rsidRDefault="00130301" w:rsidP="00AE34F6"/>
          <w:p w14:paraId="255D0F59" w14:textId="77777777" w:rsidR="00130301" w:rsidRPr="0037595D" w:rsidRDefault="00130301" w:rsidP="00AE34F6">
            <w:r w:rsidRPr="0037595D">
              <w:t>Kwiecień</w:t>
            </w:r>
          </w:p>
          <w:p w14:paraId="7E228C64" w14:textId="77777777" w:rsidR="00130301" w:rsidRPr="0037595D" w:rsidRDefault="00130301" w:rsidP="00AE34F6">
            <w:r w:rsidRPr="0037595D">
              <w:t>Maj</w:t>
            </w:r>
          </w:p>
          <w:p w14:paraId="0E70D37A" w14:textId="77777777" w:rsidR="00130301" w:rsidRPr="0037595D" w:rsidRDefault="00130301" w:rsidP="00AE34F6">
            <w:r w:rsidRPr="0037595D">
              <w:t>Czerwiec</w:t>
            </w:r>
          </w:p>
          <w:p w14:paraId="196DA3D9" w14:textId="77777777" w:rsidR="00130301" w:rsidRPr="0037595D" w:rsidRDefault="00130301" w:rsidP="00AE34F6"/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37BF9" w14:textId="77777777" w:rsidR="00130301" w:rsidRPr="0037595D" w:rsidRDefault="00130301" w:rsidP="00AE34F6">
            <w:pPr>
              <w:rPr>
                <w:bCs/>
              </w:rPr>
            </w:pPr>
            <w:r>
              <w:rPr>
                <w:bCs/>
              </w:rPr>
              <w:t>- spotkanie z prezesem ZUK Węgorzewo w sprawie gospodarki wodnościekowej na terenie gminy Budry</w:t>
            </w:r>
            <w:r w:rsidRPr="0037595D">
              <w:rPr>
                <w:bCs/>
              </w:rPr>
              <w:t>,</w:t>
            </w:r>
          </w:p>
          <w:p w14:paraId="3827C584" w14:textId="77777777" w:rsidR="00130301" w:rsidRPr="0037595D" w:rsidRDefault="00130301" w:rsidP="00AE34F6">
            <w:r>
              <w:rPr>
                <w:bCs/>
              </w:rPr>
              <w:t>- a</w:t>
            </w:r>
            <w:r w:rsidRPr="0037595D">
              <w:rPr>
                <w:bCs/>
              </w:rPr>
              <w:t xml:space="preserve">naliza gospodarki odpadami komunalnymi na terenie gminy, </w:t>
            </w:r>
          </w:p>
          <w:p w14:paraId="68D12C6C" w14:textId="77777777" w:rsidR="00130301" w:rsidRPr="0037595D" w:rsidRDefault="00130301" w:rsidP="00AE34F6">
            <w:r>
              <w:t>- s</w:t>
            </w:r>
            <w:r w:rsidRPr="0037595D">
              <w:t>prawozdanie z wykonania budżetu gminy za rok 202</w:t>
            </w:r>
            <w:r>
              <w:t>2</w:t>
            </w:r>
            <w:r w:rsidRPr="0037595D">
              <w:t>,</w:t>
            </w:r>
          </w:p>
          <w:p w14:paraId="3BA21269" w14:textId="77777777" w:rsidR="00130301" w:rsidRPr="0037595D" w:rsidRDefault="00130301" w:rsidP="00AE34F6">
            <w:r>
              <w:t>- z</w:t>
            </w:r>
            <w:r w:rsidRPr="0037595D">
              <w:t>apoznanie się z raportem o stanie gminy,</w:t>
            </w:r>
          </w:p>
          <w:p w14:paraId="53A9248E" w14:textId="77777777" w:rsidR="00130301" w:rsidRPr="0037595D" w:rsidRDefault="00130301" w:rsidP="00AE34F6">
            <w:r>
              <w:t>- p</w:t>
            </w:r>
            <w:r w:rsidRPr="0037595D">
              <w:t>race nad absolutorium dla Wójta Gminy,</w:t>
            </w:r>
          </w:p>
          <w:p w14:paraId="1AEC3055" w14:textId="77777777" w:rsidR="00130301" w:rsidRDefault="00130301" w:rsidP="00AE34F6">
            <w:r>
              <w:t>- o</w:t>
            </w:r>
            <w:r w:rsidRPr="0037595D">
              <w:t>cena prac związanych z inwestycjami  prowadzonymi na terenie gminy,</w:t>
            </w:r>
          </w:p>
          <w:p w14:paraId="7206F110" w14:textId="77777777" w:rsidR="00130301" w:rsidRPr="0037595D" w:rsidRDefault="00130301" w:rsidP="00AE34F6">
            <w:r>
              <w:t>- o</w:t>
            </w:r>
            <w:r w:rsidRPr="0037595D">
              <w:t>piniowanie materiałów sesyjnych,</w:t>
            </w:r>
          </w:p>
        </w:tc>
      </w:tr>
      <w:tr w:rsidR="00130301" w:rsidRPr="0037595D" w14:paraId="7892399A" w14:textId="77777777" w:rsidTr="00AE34F6">
        <w:trPr>
          <w:trHeight w:val="141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92104" w14:textId="77777777" w:rsidR="00130301" w:rsidRPr="0037595D" w:rsidRDefault="00130301" w:rsidP="00AE34F6">
            <w:r w:rsidRPr="0037595D">
              <w:t>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47276" w14:textId="77777777" w:rsidR="00130301" w:rsidRPr="0037595D" w:rsidRDefault="00130301" w:rsidP="00AE34F6">
            <w:pPr>
              <w:spacing w:after="240"/>
            </w:pPr>
            <w:r w:rsidRPr="0037595D">
              <w:t>III kwartał:</w:t>
            </w:r>
          </w:p>
          <w:p w14:paraId="71781B2A" w14:textId="77777777" w:rsidR="00130301" w:rsidRPr="0037595D" w:rsidRDefault="00130301" w:rsidP="00AE34F6">
            <w:r w:rsidRPr="0037595D">
              <w:t>Lipiec</w:t>
            </w:r>
          </w:p>
          <w:p w14:paraId="27B715AB" w14:textId="77777777" w:rsidR="00130301" w:rsidRPr="0037595D" w:rsidRDefault="00130301" w:rsidP="00AE34F6">
            <w:r w:rsidRPr="0037595D">
              <w:t>Sierpień</w:t>
            </w:r>
          </w:p>
          <w:p w14:paraId="35C6FAE4" w14:textId="77777777" w:rsidR="00130301" w:rsidRPr="0037595D" w:rsidRDefault="00130301" w:rsidP="00AE34F6">
            <w:r w:rsidRPr="0037595D">
              <w:t>Wrzesień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3D864" w14:textId="77777777" w:rsidR="00130301" w:rsidRPr="0037595D" w:rsidRDefault="00130301" w:rsidP="00AE34F6">
            <w:r>
              <w:t>- a</w:t>
            </w:r>
            <w:r w:rsidRPr="0037595D">
              <w:t>naliza umorzenia i odroczenia podatków za I półrocze 202</w:t>
            </w:r>
            <w:r>
              <w:t>3</w:t>
            </w:r>
            <w:r w:rsidRPr="0037595D">
              <w:t xml:space="preserve"> roku, </w:t>
            </w:r>
          </w:p>
          <w:p w14:paraId="1BE14CD2" w14:textId="77777777" w:rsidR="00130301" w:rsidRPr="0037595D" w:rsidRDefault="00130301" w:rsidP="00AE34F6">
            <w:r>
              <w:t>- o</w:t>
            </w:r>
            <w:r w:rsidRPr="0037595D">
              <w:t>cena stanu dróg gminnych oraz ocena prac związanych z ich remontem,</w:t>
            </w:r>
          </w:p>
          <w:p w14:paraId="2D4CDB9F" w14:textId="77777777" w:rsidR="00130301" w:rsidRPr="0037595D" w:rsidRDefault="00130301" w:rsidP="00AE34F6">
            <w:r>
              <w:t>- o</w:t>
            </w:r>
            <w:r w:rsidRPr="0037595D">
              <w:t>piniowanie materiałów sesyjnych,</w:t>
            </w:r>
          </w:p>
        </w:tc>
      </w:tr>
      <w:tr w:rsidR="00130301" w:rsidRPr="0037595D" w14:paraId="700BC2B8" w14:textId="77777777" w:rsidTr="00AE34F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8B6CB" w14:textId="77777777" w:rsidR="00130301" w:rsidRPr="0037595D" w:rsidRDefault="00130301" w:rsidP="00AE34F6">
            <w:r w:rsidRPr="0037595D">
              <w:t>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9484F" w14:textId="77777777" w:rsidR="00130301" w:rsidRPr="0037595D" w:rsidRDefault="00130301" w:rsidP="00AE34F6">
            <w:r w:rsidRPr="0037595D">
              <w:t>IV kwartał:</w:t>
            </w:r>
          </w:p>
          <w:p w14:paraId="1767F23E" w14:textId="77777777" w:rsidR="00130301" w:rsidRPr="0037595D" w:rsidRDefault="00130301" w:rsidP="00AE34F6"/>
          <w:p w14:paraId="09C4EB99" w14:textId="77777777" w:rsidR="00130301" w:rsidRPr="0037595D" w:rsidRDefault="00130301" w:rsidP="00AE34F6">
            <w:r w:rsidRPr="0037595D">
              <w:t>Październik</w:t>
            </w:r>
          </w:p>
          <w:p w14:paraId="628F1376" w14:textId="77777777" w:rsidR="00130301" w:rsidRPr="0037595D" w:rsidRDefault="00130301" w:rsidP="00AE34F6">
            <w:r w:rsidRPr="0037595D">
              <w:t>Listopad</w:t>
            </w:r>
          </w:p>
          <w:p w14:paraId="25EA8FA1" w14:textId="77777777" w:rsidR="00130301" w:rsidRPr="0037595D" w:rsidRDefault="00130301" w:rsidP="00AE34F6">
            <w:r w:rsidRPr="0037595D">
              <w:t>Grudzień</w:t>
            </w:r>
          </w:p>
          <w:p w14:paraId="3294CD56" w14:textId="77777777" w:rsidR="00130301" w:rsidRPr="0037595D" w:rsidRDefault="00130301" w:rsidP="00AE34F6"/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6186A" w14:textId="77777777" w:rsidR="00130301" w:rsidRPr="0037595D" w:rsidRDefault="00130301" w:rsidP="00AE34F6">
            <w:r>
              <w:t>- o</w:t>
            </w:r>
            <w:r w:rsidRPr="0037595D">
              <w:t>cena stanu zadłużenia Gminy – aktualny stan i wykorzystanie zaciągniętych pożyczek, kredytów,</w:t>
            </w:r>
          </w:p>
          <w:p w14:paraId="46334884" w14:textId="77777777" w:rsidR="00130301" w:rsidRPr="0037595D" w:rsidRDefault="00130301" w:rsidP="00AE34F6">
            <w:r>
              <w:t>- p</w:t>
            </w:r>
            <w:r w:rsidRPr="0037595D">
              <w:t>race nad propozycjami stawek podatków i opłat lokalnych na rok 202</w:t>
            </w:r>
            <w:r>
              <w:t>4</w:t>
            </w:r>
            <w:r w:rsidRPr="0037595D">
              <w:t xml:space="preserve">, </w:t>
            </w:r>
          </w:p>
          <w:p w14:paraId="3871B7A9" w14:textId="77777777" w:rsidR="00130301" w:rsidRPr="0037595D" w:rsidRDefault="00130301" w:rsidP="00AE34F6">
            <w:r>
              <w:t>- p</w:t>
            </w:r>
            <w:r w:rsidRPr="0037595D">
              <w:t>race nad projektem budżetu gminy na rok 20</w:t>
            </w:r>
            <w:r>
              <w:t>24</w:t>
            </w:r>
            <w:r w:rsidRPr="0037595D">
              <w:t>,</w:t>
            </w:r>
          </w:p>
          <w:p w14:paraId="7D9FA1B6" w14:textId="77777777" w:rsidR="00130301" w:rsidRPr="0037595D" w:rsidRDefault="00130301" w:rsidP="00AE34F6">
            <w:r>
              <w:t>- o</w:t>
            </w:r>
            <w:r w:rsidRPr="0037595D">
              <w:t>piniowanie materiałów sesyjnych,</w:t>
            </w:r>
          </w:p>
        </w:tc>
      </w:tr>
    </w:tbl>
    <w:p w14:paraId="0E39F393" w14:textId="77777777" w:rsidR="00130301" w:rsidRPr="0037595D" w:rsidRDefault="00130301" w:rsidP="00130301">
      <w:pPr>
        <w:ind w:right="-289" w:firstLine="6660"/>
        <w:jc w:val="right"/>
      </w:pPr>
    </w:p>
    <w:p w14:paraId="60420313" w14:textId="77777777" w:rsidR="00130301" w:rsidRPr="00207BF1" w:rsidRDefault="00130301" w:rsidP="00130301">
      <w:pPr>
        <w:ind w:right="-289" w:firstLine="6521"/>
        <w:jc w:val="both"/>
        <w:rPr>
          <w:sz w:val="20"/>
        </w:rPr>
      </w:pPr>
      <w:r w:rsidRPr="0037595D">
        <w:br w:type="page"/>
      </w:r>
      <w:r w:rsidRPr="00207BF1">
        <w:rPr>
          <w:sz w:val="20"/>
        </w:rPr>
        <w:lastRenderedPageBreak/>
        <w:t xml:space="preserve">Załącznik Nr </w:t>
      </w:r>
      <w:r>
        <w:rPr>
          <w:sz w:val="20"/>
        </w:rPr>
        <w:t>3</w:t>
      </w:r>
    </w:p>
    <w:p w14:paraId="5F7CE457" w14:textId="77777777" w:rsidR="00130301" w:rsidRPr="00207BF1" w:rsidRDefault="00130301" w:rsidP="00130301">
      <w:pPr>
        <w:ind w:right="-289" w:firstLine="6521"/>
        <w:jc w:val="both"/>
        <w:rPr>
          <w:sz w:val="20"/>
        </w:rPr>
      </w:pPr>
      <w:r w:rsidRPr="00207BF1">
        <w:rPr>
          <w:sz w:val="20"/>
        </w:rPr>
        <w:t xml:space="preserve">do uchwały Nr </w:t>
      </w:r>
      <w:r>
        <w:rPr>
          <w:bCs/>
          <w:sz w:val="20"/>
        </w:rPr>
        <w:t>L</w:t>
      </w:r>
      <w:r w:rsidRPr="00207BF1">
        <w:rPr>
          <w:bCs/>
          <w:sz w:val="20"/>
        </w:rPr>
        <w:t>/</w:t>
      </w:r>
      <w:r>
        <w:rPr>
          <w:bCs/>
          <w:sz w:val="20"/>
        </w:rPr>
        <w:t>318</w:t>
      </w:r>
      <w:r w:rsidRPr="00207BF1">
        <w:rPr>
          <w:bCs/>
          <w:sz w:val="20"/>
        </w:rPr>
        <w:t>/202</w:t>
      </w:r>
      <w:r>
        <w:rPr>
          <w:bCs/>
          <w:sz w:val="20"/>
        </w:rPr>
        <w:t>3</w:t>
      </w:r>
    </w:p>
    <w:p w14:paraId="5550C1C9" w14:textId="77777777" w:rsidR="00130301" w:rsidRPr="00207BF1" w:rsidRDefault="00130301" w:rsidP="00130301">
      <w:pPr>
        <w:ind w:right="-289" w:firstLine="6521"/>
        <w:jc w:val="both"/>
        <w:rPr>
          <w:sz w:val="20"/>
        </w:rPr>
      </w:pPr>
      <w:r w:rsidRPr="00207BF1">
        <w:rPr>
          <w:sz w:val="20"/>
        </w:rPr>
        <w:t>Rady Gminy Budry</w:t>
      </w:r>
    </w:p>
    <w:p w14:paraId="1627103E" w14:textId="77777777" w:rsidR="00130301" w:rsidRPr="00207BF1" w:rsidRDefault="00130301" w:rsidP="00130301">
      <w:pPr>
        <w:ind w:right="-289" w:firstLine="6521"/>
        <w:jc w:val="both"/>
        <w:rPr>
          <w:sz w:val="20"/>
        </w:rPr>
      </w:pPr>
      <w:r w:rsidRPr="00207BF1">
        <w:rPr>
          <w:sz w:val="20"/>
        </w:rPr>
        <w:t xml:space="preserve">z dnia </w:t>
      </w:r>
      <w:r w:rsidRPr="000C3ABB">
        <w:rPr>
          <w:sz w:val="20"/>
        </w:rPr>
        <w:t>19 stycznia</w:t>
      </w:r>
      <w:r w:rsidRPr="00207BF1">
        <w:rPr>
          <w:sz w:val="20"/>
        </w:rPr>
        <w:t xml:space="preserve"> 202</w:t>
      </w:r>
      <w:r>
        <w:rPr>
          <w:sz w:val="20"/>
        </w:rPr>
        <w:t>3</w:t>
      </w:r>
      <w:r w:rsidRPr="00207BF1">
        <w:rPr>
          <w:sz w:val="20"/>
        </w:rPr>
        <w:t xml:space="preserve"> r.</w:t>
      </w:r>
    </w:p>
    <w:p w14:paraId="73A6D44A" w14:textId="77777777" w:rsidR="00130301" w:rsidRPr="0037595D" w:rsidRDefault="00130301" w:rsidP="00130301">
      <w:pPr>
        <w:ind w:right="-289" w:firstLine="6521"/>
        <w:jc w:val="both"/>
      </w:pPr>
    </w:p>
    <w:p w14:paraId="622B1CCF" w14:textId="77777777" w:rsidR="00130301" w:rsidRPr="0037595D" w:rsidRDefault="00130301" w:rsidP="00130301">
      <w:pPr>
        <w:jc w:val="center"/>
        <w:rPr>
          <w:b/>
          <w:i/>
        </w:rPr>
      </w:pPr>
    </w:p>
    <w:p w14:paraId="2AFD09D7" w14:textId="77777777" w:rsidR="00130301" w:rsidRPr="0037595D" w:rsidRDefault="00130301" w:rsidP="00130301">
      <w:pPr>
        <w:jc w:val="center"/>
        <w:rPr>
          <w:b/>
        </w:rPr>
      </w:pPr>
      <w:r w:rsidRPr="0037595D">
        <w:rPr>
          <w:b/>
        </w:rPr>
        <w:t>Plan pracy Komisji Rewizyjnej na rok 202</w:t>
      </w:r>
      <w:r>
        <w:rPr>
          <w:b/>
        </w:rPr>
        <w:t>3</w:t>
      </w:r>
      <w:r w:rsidRPr="0037595D">
        <w:rPr>
          <w:b/>
        </w:rPr>
        <w:t xml:space="preserve"> r. </w:t>
      </w:r>
    </w:p>
    <w:p w14:paraId="486F5260" w14:textId="77777777" w:rsidR="00130301" w:rsidRPr="0037595D" w:rsidRDefault="00130301" w:rsidP="00130301">
      <w:pPr>
        <w:jc w:val="center"/>
      </w:pPr>
    </w:p>
    <w:p w14:paraId="71B7FB79" w14:textId="77777777" w:rsidR="00130301" w:rsidRPr="0037595D" w:rsidRDefault="00130301" w:rsidP="00130301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6"/>
        <w:gridCol w:w="2325"/>
        <w:gridCol w:w="6725"/>
      </w:tblGrid>
      <w:tr w:rsidR="00130301" w:rsidRPr="0037595D" w14:paraId="7A6739E6" w14:textId="77777777" w:rsidTr="00AE34F6"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A373F8D" w14:textId="77777777" w:rsidR="00130301" w:rsidRPr="0037595D" w:rsidRDefault="00130301" w:rsidP="00AE34F6">
            <w:pPr>
              <w:pStyle w:val="Zawartotabeli"/>
              <w:spacing w:line="360" w:lineRule="auto"/>
              <w:jc w:val="center"/>
              <w:rPr>
                <w:b/>
                <w:bCs/>
              </w:rPr>
            </w:pPr>
            <w:r w:rsidRPr="0037595D">
              <w:rPr>
                <w:b/>
                <w:bCs/>
              </w:rPr>
              <w:t>Lp.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8DE1F4" w14:textId="77777777" w:rsidR="00130301" w:rsidRPr="0037595D" w:rsidRDefault="00130301" w:rsidP="00AE34F6">
            <w:pPr>
              <w:pStyle w:val="Zawartotabeli"/>
              <w:spacing w:line="360" w:lineRule="auto"/>
              <w:jc w:val="center"/>
              <w:rPr>
                <w:b/>
                <w:bCs/>
              </w:rPr>
            </w:pPr>
            <w:r w:rsidRPr="0037595D">
              <w:rPr>
                <w:b/>
                <w:bCs/>
              </w:rPr>
              <w:t>Terminy posiedzeń</w:t>
            </w:r>
          </w:p>
        </w:tc>
        <w:tc>
          <w:tcPr>
            <w:tcW w:w="6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256C3" w14:textId="77777777" w:rsidR="00130301" w:rsidRPr="0037595D" w:rsidRDefault="00130301" w:rsidP="00AE34F6">
            <w:pPr>
              <w:pStyle w:val="Zawartotabeli"/>
              <w:spacing w:line="360" w:lineRule="auto"/>
              <w:jc w:val="center"/>
              <w:rPr>
                <w:b/>
                <w:bCs/>
              </w:rPr>
            </w:pPr>
            <w:r w:rsidRPr="0037595D">
              <w:rPr>
                <w:b/>
                <w:bCs/>
              </w:rPr>
              <w:t>Tematyka posiedzeń</w:t>
            </w:r>
          </w:p>
        </w:tc>
      </w:tr>
      <w:tr w:rsidR="00130301" w:rsidRPr="0037595D" w14:paraId="1EF3625E" w14:textId="77777777" w:rsidTr="00AE34F6">
        <w:trPr>
          <w:trHeight w:val="4017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251C33" w14:textId="77777777" w:rsidR="00130301" w:rsidRPr="0037595D" w:rsidRDefault="00130301" w:rsidP="00AE34F6">
            <w:pPr>
              <w:pStyle w:val="Zawartotabeli"/>
              <w:spacing w:line="360" w:lineRule="auto"/>
              <w:jc w:val="center"/>
              <w:rPr>
                <w:b/>
                <w:bCs/>
              </w:rPr>
            </w:pPr>
            <w:r w:rsidRPr="0037595D">
              <w:rPr>
                <w:b/>
                <w:bCs/>
              </w:rPr>
              <w:t>1.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BB7B3CE" w14:textId="77777777" w:rsidR="00130301" w:rsidRPr="0037595D" w:rsidRDefault="00130301" w:rsidP="00AE34F6">
            <w:pPr>
              <w:pStyle w:val="Zawartotabeli"/>
              <w:spacing w:line="360" w:lineRule="auto"/>
            </w:pPr>
            <w:r w:rsidRPr="0037595D">
              <w:t xml:space="preserve">I półrocze </w:t>
            </w:r>
          </w:p>
        </w:tc>
        <w:tc>
          <w:tcPr>
            <w:tcW w:w="6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9D987" w14:textId="77777777" w:rsidR="00130301" w:rsidRPr="0037595D" w:rsidRDefault="00130301" w:rsidP="00AE34F6">
            <w:r>
              <w:t>- p</w:t>
            </w:r>
            <w:r w:rsidRPr="0037595D">
              <w:t>odsumowanie pracy komisji</w:t>
            </w:r>
            <w:r>
              <w:t>,</w:t>
            </w:r>
          </w:p>
          <w:p w14:paraId="2A9AD4E7" w14:textId="77777777" w:rsidR="00130301" w:rsidRPr="0037595D" w:rsidRDefault="00130301" w:rsidP="00AE34F6">
            <w:r>
              <w:t>- p</w:t>
            </w:r>
            <w:r w:rsidRPr="0037595D">
              <w:t>rzygotowanie planu pracy komisji</w:t>
            </w:r>
            <w:r>
              <w:t>,</w:t>
            </w:r>
          </w:p>
          <w:p w14:paraId="10E678FD" w14:textId="77777777" w:rsidR="00130301" w:rsidRPr="0037595D" w:rsidRDefault="00130301" w:rsidP="00AE34F6">
            <w:r>
              <w:t>- a</w:t>
            </w:r>
            <w:r w:rsidRPr="0037595D">
              <w:t>naliza wykonania wniosków pokontrolnych RIO i innych organów prowadzących kontrolę w urzędzie gminy za 2 lata poprzednie</w:t>
            </w:r>
            <w:r>
              <w:t>,</w:t>
            </w:r>
          </w:p>
          <w:p w14:paraId="74BC37EE" w14:textId="77777777" w:rsidR="00130301" w:rsidRPr="0037595D" w:rsidRDefault="00130301" w:rsidP="00AE34F6">
            <w:pPr>
              <w:pStyle w:val="Zawartotabeli"/>
            </w:pPr>
            <w:r>
              <w:t>- o</w:t>
            </w:r>
            <w:r w:rsidRPr="0037595D">
              <w:t>cena wykonania budżetu za 202</w:t>
            </w:r>
            <w:r>
              <w:t>2</w:t>
            </w:r>
            <w:r w:rsidRPr="0037595D">
              <w:t xml:space="preserve"> r</w:t>
            </w:r>
            <w:r>
              <w:t>.,</w:t>
            </w:r>
          </w:p>
          <w:p w14:paraId="73BAA43D" w14:textId="77777777" w:rsidR="00130301" w:rsidRPr="0037595D" w:rsidRDefault="00130301" w:rsidP="00AE34F6">
            <w:pPr>
              <w:pStyle w:val="Zawartotabeli"/>
            </w:pPr>
            <w:r>
              <w:t>- o</w:t>
            </w:r>
            <w:r w:rsidRPr="0037595D">
              <w:t>pracowanie wniosku w sprawie udzielenie/nieudzielenia absolutorium dla Wójta Gminy Budry</w:t>
            </w:r>
            <w:r>
              <w:t>,</w:t>
            </w:r>
          </w:p>
          <w:p w14:paraId="5A3B9EE3" w14:textId="77777777" w:rsidR="00130301" w:rsidRPr="0037595D" w:rsidRDefault="00130301" w:rsidP="00AE34F6">
            <w:pPr>
              <w:pStyle w:val="Zawartotabeli"/>
            </w:pPr>
            <w:r>
              <w:t>- o</w:t>
            </w:r>
            <w:r w:rsidRPr="0037595D">
              <w:t>cena funkcjonowania straży pożarnych, wydatków na OSP w gminie za rok 202</w:t>
            </w:r>
            <w:r>
              <w:t>2,</w:t>
            </w:r>
          </w:p>
          <w:p w14:paraId="3C4B4581" w14:textId="77777777" w:rsidR="00130301" w:rsidRPr="0037595D" w:rsidRDefault="00130301" w:rsidP="00AE34F6">
            <w:pPr>
              <w:pStyle w:val="Zawartotabeli"/>
            </w:pPr>
            <w:r>
              <w:t>- k</w:t>
            </w:r>
            <w:r w:rsidRPr="0037595D">
              <w:t>ontrola odpowiedzi na zgłoszone interpelacje radnych i zapytań sołtysów</w:t>
            </w:r>
            <w:r>
              <w:t>,</w:t>
            </w:r>
          </w:p>
          <w:p w14:paraId="2EB633F1" w14:textId="77777777" w:rsidR="00130301" w:rsidRPr="0037595D" w:rsidRDefault="00130301" w:rsidP="00AE34F6">
            <w:pPr>
              <w:pStyle w:val="Zawartotabeli"/>
            </w:pPr>
            <w:r>
              <w:t>- s</w:t>
            </w:r>
            <w:r w:rsidRPr="0037595D">
              <w:t>prawy bieżące wynikające z potrzeb i zlecone Komisji Rewizyjnej</w:t>
            </w:r>
            <w:r>
              <w:t>,</w:t>
            </w:r>
          </w:p>
        </w:tc>
      </w:tr>
      <w:tr w:rsidR="00130301" w:rsidRPr="0037595D" w14:paraId="153B3673" w14:textId="77777777" w:rsidTr="00AE34F6">
        <w:trPr>
          <w:trHeight w:val="950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11845D" w14:textId="77777777" w:rsidR="00130301" w:rsidRPr="0037595D" w:rsidRDefault="00130301" w:rsidP="00AE34F6">
            <w:pPr>
              <w:pStyle w:val="Zawartotabeli"/>
              <w:spacing w:line="360" w:lineRule="auto"/>
              <w:jc w:val="center"/>
              <w:rPr>
                <w:b/>
                <w:bCs/>
              </w:rPr>
            </w:pPr>
            <w:r w:rsidRPr="0037595D">
              <w:rPr>
                <w:b/>
                <w:bCs/>
              </w:rPr>
              <w:t>2.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D0FEA49" w14:textId="77777777" w:rsidR="00130301" w:rsidRPr="0037595D" w:rsidRDefault="00130301" w:rsidP="00AE34F6">
            <w:pPr>
              <w:pStyle w:val="Zawartotabeli"/>
              <w:spacing w:line="360" w:lineRule="auto"/>
            </w:pPr>
            <w:r w:rsidRPr="0037595D">
              <w:t xml:space="preserve">II półrocze </w:t>
            </w:r>
          </w:p>
        </w:tc>
        <w:tc>
          <w:tcPr>
            <w:tcW w:w="6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BA7CB" w14:textId="77777777" w:rsidR="00130301" w:rsidRPr="0037595D" w:rsidRDefault="00130301" w:rsidP="00AE34F6">
            <w:pPr>
              <w:pStyle w:val="Zawartotabeli"/>
            </w:pPr>
            <w:r>
              <w:t>- o</w:t>
            </w:r>
            <w:r w:rsidRPr="0037595D">
              <w:t>cena wykonania budżetu za I półrocze 202</w:t>
            </w:r>
            <w:r>
              <w:t>3</w:t>
            </w:r>
            <w:r w:rsidRPr="0037595D">
              <w:t xml:space="preserve"> r.</w:t>
            </w:r>
            <w:r>
              <w:t>,</w:t>
            </w:r>
          </w:p>
          <w:p w14:paraId="0C80F635" w14:textId="77777777" w:rsidR="00130301" w:rsidRPr="0037595D" w:rsidRDefault="00130301" w:rsidP="00AE34F6">
            <w:pPr>
              <w:pStyle w:val="Zawartotabeli"/>
            </w:pPr>
            <w:r>
              <w:t>- o</w:t>
            </w:r>
            <w:r w:rsidRPr="0037595D">
              <w:t>piniowanie projektu uchwały w sprawie uchwalenia budżetu na 202</w:t>
            </w:r>
            <w:r>
              <w:t>4</w:t>
            </w:r>
            <w:r w:rsidRPr="0037595D">
              <w:t xml:space="preserve"> r.</w:t>
            </w:r>
            <w:r>
              <w:t>,</w:t>
            </w:r>
          </w:p>
          <w:p w14:paraId="4A721277" w14:textId="77777777" w:rsidR="00130301" w:rsidRPr="0037595D" w:rsidRDefault="00130301" w:rsidP="00AE34F6">
            <w:pPr>
              <w:pStyle w:val="Zawartotabeli"/>
            </w:pPr>
            <w:r>
              <w:t>- s</w:t>
            </w:r>
            <w:r w:rsidRPr="0037595D">
              <w:t>prawy bieżące wynikające z potrzeb i zlecone Komisji Rewizyjnej.</w:t>
            </w:r>
          </w:p>
        </w:tc>
      </w:tr>
    </w:tbl>
    <w:p w14:paraId="1BA49DBD" w14:textId="77777777" w:rsidR="00130301" w:rsidRPr="0037595D" w:rsidRDefault="00130301" w:rsidP="00130301"/>
    <w:p w14:paraId="171375C8" w14:textId="77777777" w:rsidR="008B1C14" w:rsidRDefault="008B1C14"/>
    <w:sectPr w:rsidR="008B1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8A4"/>
    <w:rsid w:val="00130301"/>
    <w:rsid w:val="008B1C14"/>
    <w:rsid w:val="009918A4"/>
    <w:rsid w:val="00CC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B813E-0622-4FDD-8E60-12663B0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0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130301"/>
    <w:pPr>
      <w:widowControl w:val="0"/>
      <w:suppressLineNumbers/>
      <w:suppressAutoHyphens/>
    </w:pPr>
    <w:rPr>
      <w:rFonts w:eastAsia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583</Words>
  <Characters>3504</Characters>
  <Application>Microsoft Office Word</Application>
  <DocSecurity>0</DocSecurity>
  <Lines>29</Lines>
  <Paragraphs>8</Paragraphs>
  <ScaleCrop>false</ScaleCrop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dcterms:created xsi:type="dcterms:W3CDTF">2023-01-30T09:42:00Z</dcterms:created>
  <dcterms:modified xsi:type="dcterms:W3CDTF">2023-01-30T09:42:00Z</dcterms:modified>
</cp:coreProperties>
</file>