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AC" w:rsidRPr="00AE376C" w:rsidRDefault="007E0CAC" w:rsidP="00AE376C">
      <w:pPr>
        <w:pStyle w:val="BodyText"/>
        <w:autoSpaceDE w:val="0"/>
        <w:spacing w:line="240" w:lineRule="auto"/>
        <w:ind w:left="6379"/>
        <w:rPr>
          <w:rFonts w:ascii="Times New Roman" w:eastAsia="Times New Roman" w:hAnsi="Times New Roman" w:cs="Times New Roman"/>
        </w:rPr>
      </w:pPr>
      <w:r w:rsidRPr="00AE376C">
        <w:rPr>
          <w:rFonts w:ascii="Times New Roman" w:eastAsia="Times New Roman" w:hAnsi="Times New Roman" w:cs="Times New Roman"/>
        </w:rPr>
        <w:t xml:space="preserve">Załącznik nr 1 </w:t>
      </w:r>
    </w:p>
    <w:p w:rsidR="007E0CAC" w:rsidRPr="00AE376C" w:rsidRDefault="007E0CAC" w:rsidP="00AE376C">
      <w:pPr>
        <w:pStyle w:val="BodyText"/>
        <w:autoSpaceDE w:val="0"/>
        <w:spacing w:line="240" w:lineRule="auto"/>
        <w:ind w:left="6379"/>
        <w:rPr>
          <w:rFonts w:ascii="Times New Roman" w:eastAsia="Times New Roman" w:hAnsi="Times New Roman" w:cs="Times New Roman"/>
        </w:rPr>
      </w:pPr>
      <w:r w:rsidRPr="00AE376C">
        <w:rPr>
          <w:rFonts w:ascii="Times New Roman" w:eastAsia="Times New Roman" w:hAnsi="Times New Roman" w:cs="Times New Roman"/>
        </w:rPr>
        <w:t>do Uchwały Nr II/13/2018</w:t>
      </w:r>
    </w:p>
    <w:p w:rsidR="007E0CAC" w:rsidRPr="00AE376C" w:rsidRDefault="007E0CAC" w:rsidP="00AE376C">
      <w:pPr>
        <w:pStyle w:val="BodyText"/>
        <w:autoSpaceDE w:val="0"/>
        <w:spacing w:line="240" w:lineRule="auto"/>
        <w:ind w:left="6379"/>
        <w:rPr>
          <w:rFonts w:ascii="Times New Roman" w:eastAsia="Times New Roman" w:hAnsi="Times New Roman" w:cs="Times New Roman"/>
        </w:rPr>
      </w:pPr>
      <w:r w:rsidRPr="00AE376C">
        <w:rPr>
          <w:rFonts w:ascii="Times New Roman" w:eastAsia="Times New Roman" w:hAnsi="Times New Roman" w:cs="Times New Roman"/>
        </w:rPr>
        <w:t xml:space="preserve">Rady Gminy Budry </w:t>
      </w:r>
    </w:p>
    <w:p w:rsidR="007E0CAC" w:rsidRPr="00AE376C" w:rsidRDefault="007E0CAC" w:rsidP="00AE376C">
      <w:pPr>
        <w:pStyle w:val="BodyText"/>
        <w:autoSpaceDE w:val="0"/>
        <w:spacing w:line="240" w:lineRule="auto"/>
        <w:ind w:left="6379"/>
        <w:rPr>
          <w:rFonts w:ascii="Times New Roman" w:eastAsia="Times New Roman" w:hAnsi="Times New Roman" w:cs="Times New Roman"/>
        </w:rPr>
      </w:pPr>
      <w:r w:rsidRPr="00AE376C">
        <w:rPr>
          <w:rFonts w:ascii="Times New Roman" w:eastAsia="Times New Roman" w:hAnsi="Times New Roman" w:cs="Times New Roman"/>
        </w:rPr>
        <w:t xml:space="preserve">z dnia 28 listopada 2018 r. </w:t>
      </w:r>
    </w:p>
    <w:p w:rsidR="007E0CAC" w:rsidRPr="00AE376C" w:rsidRDefault="007E0CAC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</w:rPr>
      </w:pPr>
    </w:p>
    <w:p w:rsidR="007E0CAC" w:rsidRPr="00AE376C" w:rsidRDefault="007E0CAC" w:rsidP="00AE376C">
      <w:pPr>
        <w:tabs>
          <w:tab w:val="left" w:pos="1440"/>
        </w:tabs>
        <w:jc w:val="right"/>
        <w:rPr>
          <w:rFonts w:ascii="Times New Roman" w:hAnsi="Times New Roman" w:cs="Times New Roman"/>
        </w:rPr>
      </w:pPr>
      <w:r w:rsidRPr="00AE376C">
        <w:rPr>
          <w:rFonts w:ascii="Times New Roman" w:hAnsi="Times New Roman" w:cs="Times New Roman"/>
        </w:rPr>
        <w:tab/>
      </w:r>
      <w:r w:rsidRPr="00AE376C">
        <w:rPr>
          <w:rFonts w:ascii="Times New Roman" w:hAnsi="Times New Roman" w:cs="Times New Roman"/>
        </w:rPr>
        <w:tab/>
      </w:r>
      <w:r w:rsidRPr="00AE376C">
        <w:rPr>
          <w:rFonts w:ascii="Times New Roman" w:hAnsi="Times New Roman" w:cs="Times New Roman"/>
        </w:rPr>
        <w:tab/>
      </w:r>
    </w:p>
    <w:p w:rsidR="007E0CAC" w:rsidRPr="00AE376C" w:rsidRDefault="007E0CAC" w:rsidP="00AE376C">
      <w:pPr>
        <w:tabs>
          <w:tab w:val="left" w:pos="1440"/>
        </w:tabs>
        <w:spacing w:after="0"/>
        <w:jc w:val="center"/>
        <w:rPr>
          <w:rFonts w:ascii="Times New Roman" w:hAnsi="Times New Roman" w:cs="Times New Roman"/>
        </w:rPr>
      </w:pPr>
      <w:r w:rsidRPr="00AE376C">
        <w:rPr>
          <w:rFonts w:ascii="Times New Roman" w:hAnsi="Times New Roman" w:cs="Times New Roman"/>
          <w:b/>
          <w:bCs/>
        </w:rPr>
        <w:t xml:space="preserve">Regulamin </w:t>
      </w:r>
    </w:p>
    <w:p w:rsidR="007E0CAC" w:rsidRPr="00AE376C" w:rsidRDefault="007E0CAC" w:rsidP="00AE376C">
      <w:pPr>
        <w:tabs>
          <w:tab w:val="left" w:pos="1440"/>
        </w:tabs>
        <w:spacing w:after="0"/>
        <w:jc w:val="center"/>
        <w:rPr>
          <w:rFonts w:ascii="Times New Roman" w:hAnsi="Times New Roman" w:cs="Times New Roman"/>
        </w:rPr>
      </w:pPr>
      <w:r w:rsidRPr="00AE376C">
        <w:rPr>
          <w:rFonts w:ascii="Times New Roman" w:hAnsi="Times New Roman" w:cs="Times New Roman"/>
          <w:b/>
          <w:bCs/>
        </w:rPr>
        <w:t>dostarczania wody i odprowadzania ścieków</w:t>
      </w: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Pr="00AE376C" w:rsidRDefault="007E0CAC" w:rsidP="00AE37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ROZDZIAŁ I</w:t>
      </w:r>
    </w:p>
    <w:p w:rsidR="007E0CAC" w:rsidRPr="00AE376C" w:rsidRDefault="007E0CAC" w:rsidP="00AE37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PRZEPISY OGÓLNE</w:t>
      </w: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§1.</w:t>
      </w:r>
    </w:p>
    <w:p w:rsidR="007E0CAC" w:rsidRPr="00AE376C" w:rsidRDefault="007E0CAC" w:rsidP="00AE376C">
      <w:pPr>
        <w:spacing w:after="0"/>
        <w:rPr>
          <w:rFonts w:ascii="Times New Roman" w:hAnsi="Times New Roman" w:cs="Times New Roman"/>
          <w:color w:val="000000"/>
        </w:rPr>
      </w:pPr>
      <w:r w:rsidRPr="00AE376C">
        <w:rPr>
          <w:rFonts w:ascii="Times New Roman" w:hAnsi="Times New Roman" w:cs="Times New Roman"/>
          <w:color w:val="000000"/>
        </w:rPr>
        <w:t>Niniejszy Regulamin określa wzajemne prawa i obowiązki przedsiębiorstw wodociągowo -kanalizacyjnych działają</w:t>
      </w:r>
      <w:r w:rsidRPr="00AE376C">
        <w:rPr>
          <w:rFonts w:ascii="Times New Roman" w:hAnsi="Times New Roman" w:cs="Times New Roman"/>
        </w:rPr>
        <w:t xml:space="preserve">cych na terenie Gminy Budry oraz odbiorców usług z terenu </w:t>
      </w:r>
      <w:r w:rsidRPr="00AE376C">
        <w:rPr>
          <w:rFonts w:ascii="Times New Roman" w:hAnsi="Times New Roman" w:cs="Times New Roman"/>
          <w:color w:val="000000"/>
        </w:rPr>
        <w:t xml:space="preserve">Gminy </w:t>
      </w:r>
      <w:r w:rsidRPr="00AE376C">
        <w:rPr>
          <w:rFonts w:ascii="Times New Roman" w:hAnsi="Times New Roman" w:cs="Times New Roman"/>
        </w:rPr>
        <w:t>Budry</w:t>
      </w:r>
      <w:r w:rsidRPr="00AE376C">
        <w:rPr>
          <w:rFonts w:ascii="Times New Roman" w:hAnsi="Times New Roman" w:cs="Times New Roman"/>
          <w:color w:val="000000"/>
        </w:rPr>
        <w:t xml:space="preserve"> z zakresu zbiorowego zaopatrzenia w wodę i zbiorowego odprowadzania ścieków.</w:t>
      </w: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§2.</w:t>
      </w:r>
    </w:p>
    <w:p w:rsidR="007E0CAC" w:rsidRPr="00AE376C" w:rsidRDefault="007E0CAC" w:rsidP="00AE376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E376C">
        <w:rPr>
          <w:rFonts w:ascii="Times New Roman" w:hAnsi="Times New Roman" w:cs="Times New Roman"/>
          <w:color w:val="000000"/>
        </w:rPr>
        <w:t>1. Ilekroć w Regulaminie jest mowa o „Ustawie” należy przez to rozumieć ustawę z dnia</w:t>
      </w:r>
      <w:r>
        <w:rPr>
          <w:rFonts w:ascii="Times New Roman" w:hAnsi="Times New Roman" w:cs="Times New Roman"/>
          <w:color w:val="000000"/>
        </w:rPr>
        <w:t xml:space="preserve"> </w:t>
      </w:r>
      <w:r w:rsidRPr="00AE376C">
        <w:rPr>
          <w:rFonts w:ascii="Times New Roman" w:hAnsi="Times New Roman" w:cs="Times New Roman"/>
          <w:color w:val="000000"/>
        </w:rPr>
        <w:t>7 czerwca 2001 roku o zbiorowym zaopatrzeniu w wodę i zbiorowym odprowadzaniu ścieków (tek</w:t>
      </w:r>
      <w:r>
        <w:rPr>
          <w:rFonts w:ascii="Times New Roman" w:hAnsi="Times New Roman" w:cs="Times New Roman"/>
          <w:color w:val="000000"/>
        </w:rPr>
        <w:t>st jednolity: Dz. U. z 2018 r.,</w:t>
      </w:r>
      <w:r w:rsidRPr="00AE376C">
        <w:rPr>
          <w:rFonts w:ascii="Times New Roman" w:hAnsi="Times New Roman" w:cs="Times New Roman"/>
          <w:color w:val="000000"/>
        </w:rPr>
        <w:t xml:space="preserve"> poz. 1152 z późn. zm.).</w:t>
      </w:r>
    </w:p>
    <w:p w:rsidR="007E0CAC" w:rsidRPr="00AE376C" w:rsidRDefault="007E0CAC" w:rsidP="00AE376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E376C">
        <w:rPr>
          <w:rFonts w:ascii="Times New Roman" w:hAnsi="Times New Roman" w:cs="Times New Roman"/>
          <w:color w:val="000000"/>
        </w:rPr>
        <w:t>2. Użytym w Regulaminie pojęciom należy przypisywać znaczenie jakie nadają im akty prawne wyższego rzędu, w tym w szczególności Ustawa.</w:t>
      </w:r>
      <w:bookmarkStart w:id="0" w:name="_GoBack"/>
      <w:bookmarkEnd w:id="0"/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ROZDZIAŁ II</w:t>
      </w: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MINIMALNY POZIOM USŁUG ŚWIADCZONYCH PRZEZ PRZEDSIĘBIORSTWO WODOCIĄGOWO-KANALIZACYJNE W ZAKRESIE DOSTARCZANIA WODY</w:t>
      </w: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§3.</w:t>
      </w:r>
    </w:p>
    <w:p w:rsidR="007E0CAC" w:rsidRPr="00AE376C" w:rsidRDefault="007E0CAC" w:rsidP="00AE376C">
      <w:pPr>
        <w:spacing w:after="0"/>
        <w:jc w:val="both"/>
        <w:rPr>
          <w:rFonts w:ascii="Times New Roman" w:hAnsi="Times New Roman" w:cs="Times New Roman"/>
        </w:rPr>
      </w:pPr>
      <w:r w:rsidRPr="00AE376C">
        <w:rPr>
          <w:rFonts w:ascii="Times New Roman" w:hAnsi="Times New Roman" w:cs="Times New Roman"/>
        </w:rPr>
        <w:t>W zakresie dostarczania wody przedsiębiorstwo wodociągowo-kanalizacyjne jest zobowiązane:</w:t>
      </w:r>
    </w:p>
    <w:p w:rsidR="007E0CAC" w:rsidRPr="00AE376C" w:rsidRDefault="007E0CAC" w:rsidP="00AE376C">
      <w:pPr>
        <w:spacing w:after="0" w:line="240" w:lineRule="auto"/>
        <w:rPr>
          <w:rFonts w:ascii="Times New Roman" w:hAnsi="Times New Roman" w:cs="Times New Roman"/>
        </w:rPr>
      </w:pPr>
      <w:r w:rsidRPr="00AE376C">
        <w:rPr>
          <w:rFonts w:ascii="Times New Roman" w:hAnsi="Times New Roman" w:cs="Times New Roman"/>
        </w:rPr>
        <w:t>1) dostarczać odbiorcy usług wodę przeznaczoną do spożycia przez ludzi w ilości co najmniej 0,3 m</w:t>
      </w:r>
      <w:r w:rsidRPr="00AE376C">
        <w:rPr>
          <w:rFonts w:ascii="Times New Roman" w:hAnsi="Times New Roman" w:cs="Times New Roman"/>
          <w:vertAlign w:val="superscript"/>
        </w:rPr>
        <w:t>3</w:t>
      </w:r>
      <w:r w:rsidRPr="00AE376C">
        <w:rPr>
          <w:rFonts w:ascii="Times New Roman" w:hAnsi="Times New Roman" w:cs="Times New Roman"/>
        </w:rPr>
        <w:t xml:space="preserve"> na dobę/ na osobę,</w:t>
      </w:r>
    </w:p>
    <w:p w:rsidR="007E0CAC" w:rsidRPr="00AE376C" w:rsidRDefault="007E0CAC" w:rsidP="00AE376C">
      <w:pPr>
        <w:spacing w:after="0" w:line="240" w:lineRule="auto"/>
        <w:rPr>
          <w:rFonts w:ascii="Times New Roman" w:hAnsi="Times New Roman" w:cs="Times New Roman"/>
        </w:rPr>
      </w:pPr>
      <w:r w:rsidRPr="00AE376C">
        <w:rPr>
          <w:rFonts w:ascii="Times New Roman" w:hAnsi="Times New Roman" w:cs="Times New Roman"/>
        </w:rPr>
        <w:t>2) zapewnić ciągłość dostaw wody, z zastrzeżeniem uzasadnionych wyjątków określonych w niniejszym Regulaminie,</w:t>
      </w:r>
    </w:p>
    <w:p w:rsidR="007E0CAC" w:rsidRPr="00AE376C" w:rsidRDefault="007E0CAC" w:rsidP="00AE376C">
      <w:pPr>
        <w:spacing w:after="0" w:line="240" w:lineRule="auto"/>
        <w:rPr>
          <w:rFonts w:ascii="Times New Roman" w:hAnsi="Times New Roman" w:cs="Times New Roman"/>
        </w:rPr>
      </w:pPr>
      <w:r w:rsidRPr="00AE376C">
        <w:rPr>
          <w:rFonts w:ascii="Times New Roman" w:hAnsi="Times New Roman" w:cs="Times New Roman"/>
        </w:rPr>
        <w:t>3) w przypadku dostarczania wody z sieci zapewnić dostawę wody pod ciśnieniem nie mniejszym niż 0,5 bara na zaworze za wodomierzem głównym,</w:t>
      </w:r>
    </w:p>
    <w:p w:rsidR="007E0CAC" w:rsidRPr="00AE376C" w:rsidRDefault="007E0CAC" w:rsidP="00AE376C">
      <w:pPr>
        <w:spacing w:after="0" w:line="240" w:lineRule="auto"/>
        <w:rPr>
          <w:rFonts w:ascii="Times New Roman" w:hAnsi="Times New Roman" w:cs="Times New Roman"/>
        </w:rPr>
      </w:pPr>
      <w:r w:rsidRPr="00AE376C">
        <w:rPr>
          <w:rFonts w:ascii="Times New Roman" w:hAnsi="Times New Roman" w:cs="Times New Roman"/>
        </w:rPr>
        <w:t>4) prowadzić regularną wewnętrzną kontrolę jakości dostarczanej wody.</w:t>
      </w:r>
    </w:p>
    <w:p w:rsidR="007E0CAC" w:rsidRPr="00AE376C" w:rsidRDefault="007E0CAC" w:rsidP="00AE376C">
      <w:pPr>
        <w:pStyle w:val="Heading230"/>
        <w:keepNext/>
        <w:keepLines/>
        <w:shd w:val="clear" w:color="auto" w:fill="auto"/>
        <w:spacing w:before="0" w:after="0" w:line="210" w:lineRule="exact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7E0CAC" w:rsidRPr="00991108" w:rsidRDefault="007E0CAC" w:rsidP="00991108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91108">
        <w:rPr>
          <w:rFonts w:ascii="Times New Roman" w:hAnsi="Times New Roman" w:cs="Times New Roman"/>
          <w:b/>
          <w:bCs/>
        </w:rPr>
        <w:t>§4.</w:t>
      </w:r>
    </w:p>
    <w:p w:rsidR="007E0CAC" w:rsidRPr="00991108" w:rsidRDefault="007E0CAC" w:rsidP="00991108">
      <w:pPr>
        <w:spacing w:after="0"/>
        <w:rPr>
          <w:rFonts w:ascii="Times New Roman" w:hAnsi="Times New Roman" w:cs="Times New Roman"/>
        </w:rPr>
      </w:pPr>
      <w:r w:rsidRPr="00991108">
        <w:rPr>
          <w:rFonts w:ascii="Times New Roman" w:hAnsi="Times New Roman" w:cs="Times New Roman"/>
        </w:rPr>
        <w:t>W zakresie odbioru ścieków przedsiębiorstwo wodociągowo-kanalizacyjne jest zobowiązane:</w:t>
      </w:r>
    </w:p>
    <w:p w:rsidR="007E0CAC" w:rsidRPr="00991108" w:rsidRDefault="007E0CAC" w:rsidP="00991108">
      <w:pPr>
        <w:spacing w:after="0"/>
        <w:rPr>
          <w:rFonts w:ascii="Times New Roman" w:hAnsi="Times New Roman" w:cs="Times New Roman"/>
        </w:rPr>
      </w:pPr>
      <w:r w:rsidRPr="00991108">
        <w:rPr>
          <w:rFonts w:ascii="Times New Roman" w:hAnsi="Times New Roman" w:cs="Times New Roman"/>
        </w:rPr>
        <w:t xml:space="preserve">1) przyjmować do posiadanej sieci kanalizacyjnej ścieki wprowadzane przez </w:t>
      </w:r>
      <w:r>
        <w:rPr>
          <w:rFonts w:ascii="Times New Roman" w:hAnsi="Times New Roman" w:cs="Times New Roman"/>
        </w:rPr>
        <w:t xml:space="preserve">odbiorców usług, </w:t>
      </w:r>
      <w:r w:rsidRPr="00991108">
        <w:rPr>
          <w:rFonts w:ascii="Times New Roman" w:hAnsi="Times New Roman" w:cs="Times New Roman"/>
        </w:rPr>
        <w:t>w ilości nie mniejszej niż 0,3 m</w:t>
      </w:r>
      <w:r w:rsidRPr="00991108">
        <w:rPr>
          <w:rFonts w:ascii="Times New Roman" w:hAnsi="Times New Roman" w:cs="Times New Roman"/>
          <w:vertAlign w:val="superscript"/>
        </w:rPr>
        <w:t xml:space="preserve">3 </w:t>
      </w:r>
      <w:r w:rsidRPr="00991108">
        <w:rPr>
          <w:rFonts w:ascii="Times New Roman" w:hAnsi="Times New Roman" w:cs="Times New Roman"/>
        </w:rPr>
        <w:t>na dobę/na osobę.</w:t>
      </w:r>
    </w:p>
    <w:p w:rsidR="007E0CAC" w:rsidRPr="00991108" w:rsidRDefault="007E0CAC" w:rsidP="00991108">
      <w:pPr>
        <w:spacing w:after="0"/>
        <w:rPr>
          <w:rFonts w:ascii="Times New Roman" w:hAnsi="Times New Roman" w:cs="Times New Roman"/>
        </w:rPr>
      </w:pPr>
      <w:r w:rsidRPr="00991108">
        <w:rPr>
          <w:rFonts w:ascii="Times New Roman" w:hAnsi="Times New Roman" w:cs="Times New Roman"/>
        </w:rPr>
        <w:t>2) zapewnić ciągły odbiór ścieków.</w:t>
      </w:r>
    </w:p>
    <w:p w:rsidR="007E0CAC" w:rsidRPr="00991108" w:rsidRDefault="007E0CAC" w:rsidP="00991108">
      <w:pPr>
        <w:spacing w:after="0"/>
        <w:rPr>
          <w:rFonts w:ascii="Times New Roman" w:hAnsi="Times New Roman" w:cs="Times New Roman"/>
        </w:rPr>
      </w:pPr>
      <w:r w:rsidRPr="00991108">
        <w:rPr>
          <w:rFonts w:ascii="Times New Roman" w:hAnsi="Times New Roman" w:cs="Times New Roman"/>
        </w:rPr>
        <w:t>3) przyjmować w ramach ceny taryfowej do posiadanych urządzeń ka</w:t>
      </w:r>
      <w:r>
        <w:rPr>
          <w:rFonts w:ascii="Times New Roman" w:hAnsi="Times New Roman" w:cs="Times New Roman"/>
        </w:rPr>
        <w:t xml:space="preserve">nalizacyjnych ścieki </w:t>
      </w:r>
      <w:r w:rsidRPr="00991108">
        <w:rPr>
          <w:rFonts w:ascii="Times New Roman" w:hAnsi="Times New Roman" w:cs="Times New Roman"/>
        </w:rPr>
        <w:t>o dopuszczalnych stężeniach zanieczyszczeń wymienionych w Rozporządzeniu Ministra Budownictwa z dnia 14 lipca 2006 r. (Dz. U. 2016 r., poz. 1757).</w:t>
      </w:r>
    </w:p>
    <w:p w:rsidR="007E0CAC" w:rsidRPr="00991108" w:rsidRDefault="007E0CAC" w:rsidP="00991108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ROZDZIAŁ III</w:t>
      </w: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SZCZEGÓŁOWE WARUNKI I TRYB ZAWIERANIA UMÓW Z ODBIORCAMI USŁUG</w:t>
      </w:r>
    </w:p>
    <w:p w:rsidR="007E0CA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§5.</w:t>
      </w:r>
    </w:p>
    <w:p w:rsidR="007E0CAC" w:rsidRDefault="007E0CAC" w:rsidP="00991108">
      <w:pPr>
        <w:pStyle w:val="Bodytext21"/>
        <w:shd w:val="clear" w:color="auto" w:fill="auto"/>
        <w:spacing w:before="0" w:line="252" w:lineRule="exact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E376C">
        <w:rPr>
          <w:rFonts w:ascii="Times New Roman" w:hAnsi="Times New Roman" w:cs="Times New Roman"/>
        </w:rPr>
        <w:t>Świadczenie usł</w:t>
      </w:r>
      <w:r>
        <w:rPr>
          <w:rFonts w:ascii="Times New Roman" w:hAnsi="Times New Roman" w:cs="Times New Roman"/>
        </w:rPr>
        <w:t xml:space="preserve">ug zaopatrzenia w wodę (i) lub </w:t>
      </w:r>
      <w:r w:rsidRPr="00AE376C">
        <w:rPr>
          <w:rFonts w:ascii="Times New Roman" w:hAnsi="Times New Roman" w:cs="Times New Roman"/>
        </w:rPr>
        <w:t xml:space="preserve">odbioru ścieków odbywa się </w:t>
      </w:r>
      <w:r>
        <w:rPr>
          <w:rFonts w:ascii="Times New Roman" w:hAnsi="Times New Roman" w:cs="Times New Roman"/>
        </w:rPr>
        <w:t xml:space="preserve">w oparciu </w:t>
      </w:r>
      <w:r w:rsidRPr="00AE376C">
        <w:rPr>
          <w:rFonts w:ascii="Times New Roman" w:hAnsi="Times New Roman" w:cs="Times New Roman"/>
        </w:rPr>
        <w:t>o pisemną umowę zawartą między przedsiębiorstwem wodoc</w:t>
      </w:r>
      <w:r>
        <w:rPr>
          <w:rFonts w:ascii="Times New Roman" w:hAnsi="Times New Roman" w:cs="Times New Roman"/>
        </w:rPr>
        <w:t xml:space="preserve">iągowo - kanalizacyjnym </w:t>
      </w:r>
      <w:r w:rsidRPr="00AE376C">
        <w:rPr>
          <w:rFonts w:ascii="Times New Roman" w:hAnsi="Times New Roman" w:cs="Times New Roman"/>
        </w:rPr>
        <w:t>a odbiorcą usług, zgodnie z art. 6 Ustawy.</w:t>
      </w:r>
    </w:p>
    <w:p w:rsidR="007E0CAC" w:rsidRDefault="007E0CAC" w:rsidP="00991108">
      <w:pPr>
        <w:pStyle w:val="Bodytext21"/>
        <w:shd w:val="clear" w:color="auto" w:fill="auto"/>
        <w:spacing w:before="0" w:line="252" w:lineRule="exact"/>
        <w:ind w:firstLine="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2. </w:t>
      </w:r>
      <w:r w:rsidRPr="00AE376C">
        <w:rPr>
          <w:rFonts w:ascii="Times New Roman" w:hAnsi="Times New Roman" w:cs="Times New Roman"/>
          <w:color w:val="000000"/>
        </w:rPr>
        <w:t>Umowa o zaopatrzenie w wodę (i) lub odbiór ścieków może być zawarta na czas określony lub nieokreślony. W przypadku, gdy tytuł prawny do nieruchomości, do której ma być dostarczana woda lub z której mają być odprowadzone ścieki jest terminowo określony, umowa jest zawierana na czas określony</w:t>
      </w:r>
      <w:r>
        <w:rPr>
          <w:rFonts w:ascii="Times New Roman" w:hAnsi="Times New Roman" w:cs="Times New Roman"/>
          <w:color w:val="000000"/>
        </w:rPr>
        <w:t>.</w:t>
      </w:r>
    </w:p>
    <w:p w:rsidR="007E0CAC" w:rsidRPr="00AE376C" w:rsidRDefault="007E0CAC" w:rsidP="00991108">
      <w:pPr>
        <w:pStyle w:val="Bodytext21"/>
        <w:shd w:val="clear" w:color="auto" w:fill="auto"/>
        <w:spacing w:before="0" w:line="252" w:lineRule="exact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 w:rsidRPr="00AE376C">
        <w:rPr>
          <w:rFonts w:ascii="Times New Roman" w:hAnsi="Times New Roman" w:cs="Times New Roman"/>
        </w:rPr>
        <w:t>Przedsiębiorstwo wodociągowo - kanalizacyjne udostępnia na swojej stronie internetowej obowiązujące ogólne warunki umów.</w:t>
      </w:r>
    </w:p>
    <w:p w:rsidR="007E0CAC" w:rsidRPr="00AE376C" w:rsidRDefault="007E0CAC" w:rsidP="00AE376C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Pr="00AE376C" w:rsidRDefault="007E0CAC" w:rsidP="00AE376C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§6.</w:t>
      </w:r>
    </w:p>
    <w:p w:rsidR="007E0CAC" w:rsidRDefault="007E0CAC" w:rsidP="00991108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AE376C">
        <w:rPr>
          <w:rFonts w:ascii="Times New Roman" w:hAnsi="Times New Roman" w:cs="Times New Roman"/>
          <w:color w:val="000000"/>
        </w:rPr>
        <w:t>Wniosek o zawarcie umowy o zaopatrzenie w wodę (i) lub odpr</w:t>
      </w:r>
      <w:r>
        <w:rPr>
          <w:rFonts w:ascii="Times New Roman" w:hAnsi="Times New Roman" w:cs="Times New Roman"/>
          <w:color w:val="000000"/>
        </w:rPr>
        <w:t xml:space="preserve">owadzanie ścieków </w:t>
      </w:r>
      <w:r w:rsidRPr="00AE376C">
        <w:rPr>
          <w:rFonts w:ascii="Times New Roman" w:hAnsi="Times New Roman" w:cs="Times New Roman"/>
          <w:color w:val="000000"/>
        </w:rPr>
        <w:t>z przedsiębiorstwem wodociągowo-kanalizacyjnym zawiera w szczególności:</w:t>
      </w:r>
    </w:p>
    <w:p w:rsidR="007E0CAC" w:rsidRDefault="007E0CAC" w:rsidP="00991108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91108">
        <w:rPr>
          <w:rFonts w:ascii="Times New Roman" w:hAnsi="Times New Roman" w:cs="Times New Roman"/>
          <w:color w:val="000000"/>
        </w:rPr>
        <w:t xml:space="preserve">1) imię, nazwisko (lub nazwę) </w:t>
      </w:r>
      <w:r w:rsidRPr="00991108">
        <w:rPr>
          <w:rFonts w:ascii="Times New Roman" w:hAnsi="Times New Roman" w:cs="Times New Roman"/>
        </w:rPr>
        <w:t>oraz adres zamieszkania lub siedzibę wnioskodawcy,</w:t>
      </w:r>
    </w:p>
    <w:p w:rsidR="007E0CAC" w:rsidRDefault="007E0CAC" w:rsidP="00991108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91108">
        <w:rPr>
          <w:rFonts w:ascii="Times New Roman" w:hAnsi="Times New Roman" w:cs="Times New Roman"/>
          <w:color w:val="000000"/>
        </w:rPr>
        <w:t xml:space="preserve">2) </w:t>
      </w:r>
      <w:r w:rsidRPr="00991108">
        <w:rPr>
          <w:rFonts w:ascii="Times New Roman" w:hAnsi="Times New Roman" w:cs="Times New Roman"/>
        </w:rPr>
        <w:t>wskazanie nieruchomości, co do której wnioskodawca chce zawrzeć umowę,</w:t>
      </w:r>
    </w:p>
    <w:p w:rsidR="007E0CAC" w:rsidRDefault="007E0CAC" w:rsidP="00991108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91108">
        <w:rPr>
          <w:rFonts w:ascii="Times New Roman" w:hAnsi="Times New Roman" w:cs="Times New Roman"/>
        </w:rPr>
        <w:t>3) oświadczenie wnioskodawcy na jakie cele będzie wykorzystywał dostarczaną wodę</w:t>
      </w:r>
      <w:r>
        <w:rPr>
          <w:rFonts w:ascii="Times New Roman" w:hAnsi="Times New Roman" w:cs="Times New Roman"/>
        </w:rPr>
        <w:t>,</w:t>
      </w:r>
    </w:p>
    <w:p w:rsidR="007E0CAC" w:rsidRDefault="007E0CAC" w:rsidP="00991108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</w:rPr>
      </w:pPr>
      <w:r w:rsidRPr="00991108">
        <w:rPr>
          <w:rFonts w:ascii="Times New Roman" w:hAnsi="Times New Roman" w:cs="Times New Roman"/>
        </w:rPr>
        <w:t>4) oświadczenie, czy nieruchomość jest podłączona do sieci kanalizacyjnej przedsiębiorstwa wodociągowo - kanalizacyjnego, czy też wprowadza ścieki do zbiornika bezodpływowego lub przydomowej oczyszczalni ścieków,</w:t>
      </w:r>
    </w:p>
    <w:p w:rsidR="007E0CAC" w:rsidRPr="00991108" w:rsidRDefault="007E0CAC" w:rsidP="00991108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991108">
        <w:rPr>
          <w:rFonts w:ascii="Times New Roman" w:hAnsi="Times New Roman" w:cs="Times New Roman"/>
        </w:rPr>
        <w:t>5) oświadczenie wnioskodawcy jakiego rodzaju ścieki będą odprowadzane przez wnioskodawcę na podstawie zawartej umowy (przemysłowe, bytowe albo komunalne).</w:t>
      </w:r>
    </w:p>
    <w:p w:rsidR="007E0CA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§7.</w:t>
      </w:r>
    </w:p>
    <w:p w:rsidR="007E0CAC" w:rsidRDefault="007E0CAC" w:rsidP="00991108">
      <w:pPr>
        <w:pStyle w:val="ListParagraph"/>
        <w:spacing w:after="0"/>
        <w:ind w:left="0"/>
        <w:rPr>
          <w:rFonts w:ascii="Times New Roman" w:hAnsi="Times New Roman" w:cs="Times New Roman"/>
          <w:color w:val="000000"/>
        </w:rPr>
      </w:pPr>
      <w:r w:rsidRPr="00AE376C">
        <w:rPr>
          <w:rFonts w:ascii="Times New Roman" w:hAnsi="Times New Roman" w:cs="Times New Roman"/>
          <w:color w:val="000000"/>
        </w:rPr>
        <w:t>Wniosek właściciela lub zarządcy budynku wielolokalowego lub budynków wie</w:t>
      </w:r>
      <w:r>
        <w:rPr>
          <w:rFonts w:ascii="Times New Roman" w:hAnsi="Times New Roman" w:cs="Times New Roman"/>
          <w:color w:val="000000"/>
        </w:rPr>
        <w:t xml:space="preserve">lolokalowych </w:t>
      </w:r>
      <w:r w:rsidRPr="00AE376C">
        <w:rPr>
          <w:rFonts w:ascii="Times New Roman" w:hAnsi="Times New Roman" w:cs="Times New Roman"/>
          <w:color w:val="000000"/>
        </w:rPr>
        <w:t>o zawarcie umowy o zaopatrzenie w wodę (i) lub</w:t>
      </w:r>
      <w:r>
        <w:rPr>
          <w:rFonts w:ascii="Times New Roman" w:hAnsi="Times New Roman" w:cs="Times New Roman"/>
          <w:color w:val="000000"/>
        </w:rPr>
        <w:t xml:space="preserve"> odprowadzenie ścieków pomiędzy</w:t>
      </w:r>
      <w:r w:rsidRPr="00AE376C">
        <w:rPr>
          <w:rFonts w:ascii="Times New Roman" w:hAnsi="Times New Roman" w:cs="Times New Roman"/>
          <w:color w:val="000000"/>
        </w:rPr>
        <w:t xml:space="preserve"> przedsiębiorstwem wodociągowo – kanalizacyjnym, a osobą korzystającą z lokalu powinien zawierać elementy wskazane w § 6 Regulaminu, a ponadto:</w:t>
      </w:r>
    </w:p>
    <w:p w:rsidR="007E0CAC" w:rsidRDefault="007E0CAC" w:rsidP="00991108">
      <w:pPr>
        <w:pStyle w:val="ListParagraph"/>
        <w:spacing w:after="0"/>
        <w:ind w:left="0"/>
        <w:rPr>
          <w:rFonts w:ascii="Times New Roman" w:hAnsi="Times New Roman" w:cs="Times New Roman"/>
        </w:rPr>
      </w:pPr>
      <w:r w:rsidRPr="00991108">
        <w:rPr>
          <w:rFonts w:ascii="Times New Roman" w:hAnsi="Times New Roman" w:cs="Times New Roman"/>
          <w:color w:val="000000"/>
        </w:rPr>
        <w:t>1) imię, nazwisko (lub nazwę) oraz adres osoby korzyst</w:t>
      </w:r>
      <w:r w:rsidRPr="00991108">
        <w:rPr>
          <w:rFonts w:ascii="Times New Roman" w:hAnsi="Times New Roman" w:cs="Times New Roman"/>
        </w:rPr>
        <w:t>ającej z lokalu, co do której składany jest wniosek o zawarcie umowy wraz z umocowaniem do złożenia wniosku w imieniu i na rzecz tej osoby,</w:t>
      </w:r>
    </w:p>
    <w:p w:rsidR="007E0CAC" w:rsidRDefault="007E0CAC" w:rsidP="00D62BB0">
      <w:pPr>
        <w:pStyle w:val="ListParagraph"/>
        <w:spacing w:after="0"/>
        <w:ind w:left="0"/>
        <w:rPr>
          <w:rFonts w:ascii="Times New Roman" w:hAnsi="Times New Roman" w:cs="Times New Roman"/>
        </w:rPr>
      </w:pPr>
      <w:r w:rsidRPr="00D62BB0">
        <w:rPr>
          <w:rFonts w:ascii="Times New Roman" w:hAnsi="Times New Roman" w:cs="Times New Roman"/>
        </w:rPr>
        <w:t>2) wskazanie lokalu, co do którego wnioskodawca żąda zawarcia umowy,</w:t>
      </w:r>
    </w:p>
    <w:p w:rsidR="007E0CAC" w:rsidRPr="00D62BB0" w:rsidRDefault="007E0CAC" w:rsidP="00D62BB0">
      <w:pPr>
        <w:pStyle w:val="ListParagraph"/>
        <w:spacing w:after="0"/>
        <w:ind w:left="0"/>
        <w:rPr>
          <w:rFonts w:ascii="Times New Roman" w:hAnsi="Times New Roman" w:cs="Times New Roman"/>
          <w:color w:val="000000"/>
        </w:rPr>
      </w:pPr>
      <w:r w:rsidRPr="00D62BB0">
        <w:rPr>
          <w:rFonts w:ascii="Times New Roman" w:hAnsi="Times New Roman" w:cs="Times New Roman"/>
        </w:rPr>
        <w:t>3) oświadczenie wnioskodawcy o poinformowaniu osoby korzystającej z lokalu o zasadach rozliczeń, o których mowa w art.</w:t>
      </w:r>
      <w:r>
        <w:rPr>
          <w:rFonts w:ascii="Times New Roman" w:hAnsi="Times New Roman" w:cs="Times New Roman"/>
        </w:rPr>
        <w:t xml:space="preserve"> 6 ust. 6 pkt 3 i 4 Ustawy oraz </w:t>
      </w:r>
      <w:r w:rsidRPr="00D62BB0">
        <w:rPr>
          <w:rFonts w:ascii="Times New Roman" w:hAnsi="Times New Roman" w:cs="Times New Roman"/>
        </w:rPr>
        <w:t>o obowiązku regulowania dodatkowych opłat wynikających z taryf za dokonywane przez przedsiębiorstwo wodociągowo-kanalizacyjne rozliczenia.</w:t>
      </w:r>
    </w:p>
    <w:p w:rsidR="007E0CAC" w:rsidRPr="00AE376C" w:rsidRDefault="007E0CAC" w:rsidP="00AE37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E376C">
        <w:rPr>
          <w:rFonts w:ascii="Times New Roman" w:hAnsi="Times New Roman" w:cs="Times New Roman"/>
          <w:b/>
          <w:bCs/>
        </w:rPr>
        <w:t>§8.</w:t>
      </w:r>
    </w:p>
    <w:p w:rsidR="007E0CAC" w:rsidRPr="00AE376C" w:rsidRDefault="007E0CAC" w:rsidP="00D62BB0">
      <w:pPr>
        <w:pStyle w:val="Bodytext21"/>
        <w:shd w:val="clear" w:color="auto" w:fill="auto"/>
        <w:tabs>
          <w:tab w:val="left" w:pos="716"/>
        </w:tabs>
        <w:spacing w:before="0" w:line="252" w:lineRule="exact"/>
        <w:ind w:firstLine="0"/>
        <w:jc w:val="left"/>
        <w:rPr>
          <w:rFonts w:ascii="Times New Roman" w:hAnsi="Times New Roman" w:cs="Times New Roman"/>
        </w:rPr>
      </w:pPr>
      <w:r w:rsidRPr="00AE376C">
        <w:rPr>
          <w:rFonts w:ascii="Times New Roman" w:hAnsi="Times New Roman" w:cs="Times New Roman"/>
        </w:rPr>
        <w:t>W terminie do 7 dni od dnia złożenia przez przyszłego odbiorcę usług wniosku o zawarcie umowy, o którym mowa § 6 niniejszego Regulaminu, przedsiębiorstwo wodociągowo - kanalizacyjne sporządza i przedkłada przyszłemu odbiorcy usług projekt umowy o zaopatrzenie w wodę (i) lub odprowadzanie ścieków.</w:t>
      </w:r>
    </w:p>
    <w:p w:rsidR="007E0CAC" w:rsidRPr="00AE376C" w:rsidRDefault="007E0CAC" w:rsidP="00AE376C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ROZDZIAŁ IV</w:t>
      </w:r>
    </w:p>
    <w:p w:rsidR="007E0CAC" w:rsidRPr="00AE376C" w:rsidRDefault="007E0CAC" w:rsidP="00AE376C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E376C">
        <w:rPr>
          <w:rFonts w:ascii="Times New Roman" w:hAnsi="Times New Roman" w:cs="Times New Roman"/>
          <w:b/>
          <w:bCs/>
        </w:rPr>
        <w:t>SPOSÓB ROZLICZEŃ W OPARCIU O CENY I STAWKI OPŁAT USTALONE W TARYFACH</w:t>
      </w:r>
    </w:p>
    <w:p w:rsidR="007E0CAC" w:rsidRPr="00AE376C" w:rsidRDefault="007E0CAC" w:rsidP="00AE376C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7E0CA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§9.</w:t>
      </w:r>
    </w:p>
    <w:p w:rsidR="007E0CAC" w:rsidRDefault="007E0CAC" w:rsidP="00D62BB0">
      <w:pPr>
        <w:spacing w:after="0"/>
        <w:rPr>
          <w:rFonts w:ascii="Times New Roman" w:hAnsi="Times New Roman" w:cs="Times New Roman"/>
        </w:rPr>
      </w:pPr>
      <w:r w:rsidRPr="00D62BB0">
        <w:rPr>
          <w:rFonts w:ascii="Times New Roman" w:hAnsi="Times New Roman" w:cs="Times New Roman"/>
          <w:color w:val="000000"/>
        </w:rPr>
        <w:t xml:space="preserve">1. </w:t>
      </w:r>
      <w:r w:rsidRPr="00D62BB0">
        <w:rPr>
          <w:rFonts w:ascii="Times New Roman" w:hAnsi="Times New Roman" w:cs="Times New Roman"/>
        </w:rPr>
        <w:t>Podstawę rozliczenia ilości pobranej wody (i) lub odprowadzonych ścieków stanowią wskazania wodomierza głównego, a w przypadku jego braku – przeciętne normy zużycia wody. Podstawą obciążenia odbiorcy usług za usługi dostarczani</w:t>
      </w:r>
      <w:r>
        <w:rPr>
          <w:rFonts w:ascii="Times New Roman" w:hAnsi="Times New Roman" w:cs="Times New Roman"/>
        </w:rPr>
        <w:t xml:space="preserve">a wody i odprowadzania ścieków </w:t>
      </w:r>
      <w:r w:rsidRPr="00D62BB0">
        <w:rPr>
          <w:rFonts w:ascii="Times New Roman" w:hAnsi="Times New Roman" w:cs="Times New Roman"/>
        </w:rPr>
        <w:t>świa</w:t>
      </w:r>
      <w:r>
        <w:rPr>
          <w:rFonts w:ascii="Times New Roman" w:hAnsi="Times New Roman" w:cs="Times New Roman"/>
        </w:rPr>
        <w:t xml:space="preserve">dczone </w:t>
      </w:r>
      <w:r w:rsidRPr="00D62BB0">
        <w:rPr>
          <w:rFonts w:ascii="Times New Roman" w:hAnsi="Times New Roman" w:cs="Times New Roman"/>
        </w:rPr>
        <w:t>przez przedsiębiorstwo jest f</w:t>
      </w:r>
      <w:r>
        <w:rPr>
          <w:rFonts w:ascii="Times New Roman" w:hAnsi="Times New Roman" w:cs="Times New Roman"/>
        </w:rPr>
        <w:t>aktura</w:t>
      </w:r>
      <w:r w:rsidRPr="00D62BB0">
        <w:rPr>
          <w:rFonts w:ascii="Times New Roman" w:hAnsi="Times New Roman" w:cs="Times New Roman"/>
        </w:rPr>
        <w:t>, wystawiona na zasadach i opłacona w terminach okre</w:t>
      </w:r>
      <w:r>
        <w:rPr>
          <w:rFonts w:ascii="Times New Roman" w:hAnsi="Times New Roman" w:cs="Times New Roman"/>
        </w:rPr>
        <w:t>ślonych w odrębnych przepisach.</w:t>
      </w:r>
    </w:p>
    <w:p w:rsidR="007E0CAC" w:rsidRDefault="007E0CAC" w:rsidP="00D62BB0">
      <w:pPr>
        <w:spacing w:after="0"/>
        <w:rPr>
          <w:rFonts w:ascii="Times New Roman" w:hAnsi="Times New Roman" w:cs="Times New Roman"/>
        </w:rPr>
      </w:pPr>
      <w:r w:rsidRPr="00D62BB0">
        <w:rPr>
          <w:rFonts w:ascii="Times New Roman" w:hAnsi="Times New Roman" w:cs="Times New Roman"/>
        </w:rPr>
        <w:t>2. W przypadku budynku wielolokalowego, w którym odbiorcami usług są również osoby korzystające z poszczególnych lokali, przedsiębiorstwo wodociągowo-kanalizacyjne wystawia odrębną fakturę zarządcy lub właścicielowi takiego budynku oraz odrębne faktury osobom korzystającym z lokali lub wyłącznie odbiorcom usług będącymi osobami kor</w:t>
      </w:r>
      <w:r>
        <w:rPr>
          <w:rFonts w:ascii="Times New Roman" w:hAnsi="Times New Roman" w:cs="Times New Roman"/>
        </w:rPr>
        <w:t xml:space="preserve">zystającymi </w:t>
      </w:r>
      <w:r w:rsidRPr="00D62BB0">
        <w:rPr>
          <w:rFonts w:ascii="Times New Roman" w:hAnsi="Times New Roman" w:cs="Times New Roman"/>
        </w:rPr>
        <w:t>z lokali, z którymi przedsiębiorstwo wodociągowo-kanalizacyjne zawarło o</w:t>
      </w:r>
      <w:r>
        <w:rPr>
          <w:rFonts w:ascii="Times New Roman" w:hAnsi="Times New Roman" w:cs="Times New Roman"/>
        </w:rPr>
        <w:t xml:space="preserve">drębne umowy </w:t>
      </w:r>
      <w:r w:rsidRPr="00D62BB0">
        <w:rPr>
          <w:rFonts w:ascii="Times New Roman" w:hAnsi="Times New Roman" w:cs="Times New Roman"/>
        </w:rPr>
        <w:t>o zaopatrzenie w wodę (i) lub odprowadzenie ścieków.</w:t>
      </w:r>
    </w:p>
    <w:p w:rsidR="007E0CAC" w:rsidRPr="00AE376C" w:rsidRDefault="007E0CAC" w:rsidP="00D62B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E376C">
        <w:rPr>
          <w:rFonts w:ascii="Times New Roman" w:hAnsi="Times New Roman" w:cs="Times New Roman"/>
        </w:rPr>
        <w:t>W przypadku braku możliwości odczytu przyrządów pomiarowych z przyczyn niezależnych od przedsiębiorstwa wodociągowo-kanalizacyjnego, faktura jest wystawiana w terminie przypadającym na odczyt, według zasad określonych w umowie.</w:t>
      </w: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E0CA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E376C">
        <w:rPr>
          <w:rFonts w:ascii="Times New Roman" w:hAnsi="Times New Roman" w:cs="Times New Roman"/>
          <w:b/>
          <w:bCs/>
        </w:rPr>
        <w:t>§10.</w:t>
      </w:r>
    </w:p>
    <w:p w:rsidR="007E0CAC" w:rsidRDefault="007E0CAC" w:rsidP="00D62B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E376C">
        <w:rPr>
          <w:rFonts w:ascii="Times New Roman" w:hAnsi="Times New Roman" w:cs="Times New Roman"/>
        </w:rPr>
        <w:t>Podstawą obciążenia odbiorcy usług należnościami za usługi dostarczenia wody (i) lub odprowadzenia ścieków świadczone przez przedsiębiorstwo wodociągowo-kanalizacyjne jest faktura.</w:t>
      </w:r>
    </w:p>
    <w:p w:rsidR="007E0CAC" w:rsidRDefault="007E0CAC" w:rsidP="00D62BB0">
      <w:pPr>
        <w:spacing w:after="0"/>
        <w:rPr>
          <w:rFonts w:ascii="Times New Roman" w:hAnsi="Times New Roman" w:cs="Times New Roman"/>
        </w:rPr>
      </w:pPr>
      <w:r w:rsidRPr="00D62BB0">
        <w:rPr>
          <w:rFonts w:ascii="Times New Roman" w:hAnsi="Times New Roman" w:cs="Times New Roman"/>
        </w:rPr>
        <w:t xml:space="preserve">2. Okresy rozliczeniowe </w:t>
      </w:r>
      <w:r>
        <w:rPr>
          <w:rFonts w:ascii="Times New Roman" w:hAnsi="Times New Roman" w:cs="Times New Roman"/>
        </w:rPr>
        <w:t>obowiązujące odbiorców usług są</w:t>
      </w:r>
      <w:r w:rsidRPr="00D62BB0">
        <w:rPr>
          <w:rFonts w:ascii="Times New Roman" w:hAnsi="Times New Roman" w:cs="Times New Roman"/>
        </w:rPr>
        <w:t xml:space="preserve"> określone w umowach, przy czym okresy te nie mogą</w:t>
      </w:r>
      <w:r>
        <w:rPr>
          <w:rFonts w:ascii="Times New Roman" w:hAnsi="Times New Roman" w:cs="Times New Roman"/>
        </w:rPr>
        <w:t xml:space="preserve"> być krótsze niż jeden miesiąc.</w:t>
      </w:r>
    </w:p>
    <w:p w:rsidR="007E0CAC" w:rsidRPr="00D62BB0" w:rsidRDefault="007E0CAC" w:rsidP="00D62BB0">
      <w:pPr>
        <w:spacing w:after="0"/>
        <w:rPr>
          <w:rFonts w:ascii="Times New Roman" w:hAnsi="Times New Roman" w:cs="Times New Roman"/>
        </w:rPr>
      </w:pPr>
      <w:r w:rsidRPr="00D62BB0">
        <w:rPr>
          <w:rFonts w:ascii="Times New Roman" w:hAnsi="Times New Roman" w:cs="Times New Roman"/>
        </w:rPr>
        <w:t>3. Stosowanie przez przedsiębiorstwo wodociągowo - kanalizacyjne cen i stawek opłat wynikających z nowych taryf, podanych do publicznej widomości w Biuletynie Informacji Publicznej Wód Polskich, Gminy Budry oraz na stronie internetowej przedsiębiorstwa wodociągowo-kanalizacyjnego, nie wymaga odrębnego, indywidualnego informowania odbiorców usług o wysokości tych cen i stawek opłat.</w:t>
      </w:r>
    </w:p>
    <w:p w:rsidR="007E0CA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ROZDZIAŁ V</w:t>
      </w: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WARUNKI PRZYŁĄCZANIA DO SIECI</w:t>
      </w:r>
    </w:p>
    <w:p w:rsidR="007E0CA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§11.</w:t>
      </w:r>
    </w:p>
    <w:p w:rsidR="007E0CAC" w:rsidRDefault="007E0CAC" w:rsidP="00D62BB0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Pr="00AE376C">
        <w:rPr>
          <w:rFonts w:ascii="Times New Roman" w:hAnsi="Times New Roman" w:cs="Times New Roman"/>
          <w:color w:val="000000"/>
        </w:rPr>
        <w:t>Przyłączenie nieruchomości do sieci wodociągowej (i) lub kanalizacyjnej odbywa się na pisemny wniosek złożony przez osobę ubiegającą się o przyłączenie.</w:t>
      </w:r>
    </w:p>
    <w:p w:rsidR="007E0CAC" w:rsidRDefault="007E0CAC" w:rsidP="00D62BB0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Pr="00AE376C">
        <w:rPr>
          <w:rFonts w:ascii="Times New Roman" w:hAnsi="Times New Roman" w:cs="Times New Roman"/>
          <w:color w:val="000000"/>
        </w:rPr>
        <w:t>Wniosek, o którym mowa w ust. 1 powinien zawierać, w szczególności:</w:t>
      </w:r>
    </w:p>
    <w:p w:rsidR="007E0CAC" w:rsidRDefault="007E0CAC" w:rsidP="00D62BB0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 w:rsidRPr="00AE376C">
        <w:rPr>
          <w:rFonts w:ascii="Times New Roman" w:hAnsi="Times New Roman" w:cs="Times New Roman"/>
          <w:color w:val="000000"/>
        </w:rPr>
        <w:t>imię</w:t>
      </w:r>
      <w:r>
        <w:rPr>
          <w:rFonts w:ascii="Times New Roman" w:hAnsi="Times New Roman" w:cs="Times New Roman"/>
          <w:color w:val="000000"/>
        </w:rPr>
        <w:t xml:space="preserve"> i nazwisko (nazwę) oraz adres </w:t>
      </w:r>
      <w:r w:rsidRPr="00AE376C">
        <w:rPr>
          <w:rFonts w:ascii="Times New Roman" w:hAnsi="Times New Roman" w:cs="Times New Roman"/>
          <w:color w:val="000000"/>
        </w:rPr>
        <w:t>wnioskodawcy, a w raz</w:t>
      </w:r>
      <w:r>
        <w:rPr>
          <w:rFonts w:ascii="Times New Roman" w:hAnsi="Times New Roman" w:cs="Times New Roman"/>
          <w:color w:val="000000"/>
        </w:rPr>
        <w:t xml:space="preserve">ie działania wnioskodawcy przez </w:t>
      </w:r>
      <w:r w:rsidRPr="00AE376C">
        <w:rPr>
          <w:rFonts w:ascii="Times New Roman" w:hAnsi="Times New Roman" w:cs="Times New Roman"/>
          <w:color w:val="000000"/>
        </w:rPr>
        <w:t>przedstawiciela - podstawę umocowania i adres do korespondencji,</w:t>
      </w:r>
    </w:p>
    <w:p w:rsidR="007E0CAC" w:rsidRDefault="007E0CAC" w:rsidP="00D62BB0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r w:rsidRPr="00AE376C">
        <w:rPr>
          <w:rFonts w:ascii="Times New Roman" w:hAnsi="Times New Roman" w:cs="Times New Roman"/>
          <w:color w:val="000000"/>
        </w:rPr>
        <w:t>adres nieruchomości, która ma być przyłączona,</w:t>
      </w:r>
    </w:p>
    <w:p w:rsidR="007E0CAC" w:rsidRDefault="007E0CAC" w:rsidP="00D62BB0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r w:rsidRPr="00AE376C">
        <w:rPr>
          <w:rFonts w:ascii="Times New Roman" w:hAnsi="Times New Roman" w:cs="Times New Roman"/>
          <w:color w:val="000000"/>
        </w:rPr>
        <w:t>planowaną wielkość poboru wody i jej przeznaczenie oraz ilość i rodzaj odprowadzanych ścieków.</w:t>
      </w:r>
    </w:p>
    <w:p w:rsidR="007E0CAC" w:rsidRDefault="007E0CAC" w:rsidP="00D62B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 w:rsidRPr="00AE376C">
        <w:rPr>
          <w:rFonts w:ascii="Times New Roman" w:hAnsi="Times New Roman" w:cs="Times New Roman"/>
        </w:rPr>
        <w:t>Do wniosku należy dołączyć aktualną mapę sytuacyjno-wysokościową, określającą usytuowanie nieruchomości względem istniejących sieci wodociągowej (i) lub kanalizacyjnej oraz innych obiektów i urządzeń uzbrojenia terenu.</w:t>
      </w:r>
    </w:p>
    <w:p w:rsidR="007E0CAC" w:rsidRDefault="007E0CAC" w:rsidP="00D62B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AE376C">
        <w:rPr>
          <w:rFonts w:ascii="Times New Roman" w:hAnsi="Times New Roman" w:cs="Times New Roman"/>
        </w:rPr>
        <w:t xml:space="preserve">Jeżeli są spełnione warunki techniczne umożliwiające przyłączenie nieruchomości do sieci przedsiębiorstwo wodociągowo-kanalizacyjne w terminie do 30 dni od dnia otrzymania wniosku wraz z kompletem załączników, określa warunki przyłączenia nieruchomości. W sprawach skomplikowanych termin wydania warunków </w:t>
      </w:r>
      <w:r>
        <w:rPr>
          <w:rFonts w:ascii="Times New Roman" w:hAnsi="Times New Roman" w:cs="Times New Roman"/>
        </w:rPr>
        <w:t xml:space="preserve">może ulec wydłużeniu o kolejne </w:t>
      </w:r>
      <w:r w:rsidRPr="00AE376C">
        <w:rPr>
          <w:rFonts w:ascii="Times New Roman" w:hAnsi="Times New Roman" w:cs="Times New Roman"/>
        </w:rPr>
        <w:t>30 dni.</w:t>
      </w:r>
    </w:p>
    <w:p w:rsidR="007E0CAC" w:rsidRDefault="007E0CAC" w:rsidP="00D62B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AE376C">
        <w:rPr>
          <w:rFonts w:ascii="Times New Roman" w:hAnsi="Times New Roman" w:cs="Times New Roman"/>
        </w:rPr>
        <w:t>W razie braku możliwości przyłączenia nieruchomości do sieci, przedsiębiorstwo wodociągowo-kanalizacyjne w terminie 14 dni od otrzymania wniosku informuje na piśmie</w:t>
      </w:r>
      <w:r>
        <w:rPr>
          <w:rFonts w:ascii="Times New Roman" w:hAnsi="Times New Roman" w:cs="Times New Roman"/>
        </w:rPr>
        <w:t xml:space="preserve"> </w:t>
      </w:r>
      <w:r w:rsidRPr="00AE376C">
        <w:rPr>
          <w:rFonts w:ascii="Times New Roman" w:hAnsi="Times New Roman" w:cs="Times New Roman"/>
        </w:rPr>
        <w:t>o tym fakcie osobę ubiegająca się o przyłączenie, wskazując przyczyny, które uniemożliwiają przyłączenie, wydając informację techniczną.</w:t>
      </w:r>
    </w:p>
    <w:p w:rsidR="007E0CAC" w:rsidRDefault="007E0CAC" w:rsidP="00D62B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AE376C">
        <w:rPr>
          <w:rFonts w:ascii="Times New Roman" w:hAnsi="Times New Roman" w:cs="Times New Roman"/>
          <w:color w:val="000000"/>
        </w:rPr>
        <w:t>Warunki techn</w:t>
      </w:r>
      <w:r w:rsidRPr="00AE376C">
        <w:rPr>
          <w:rFonts w:ascii="Times New Roman" w:hAnsi="Times New Roman" w:cs="Times New Roman"/>
        </w:rPr>
        <w:t>iczne przyłączenia do sieci powinny określać, w szczególności:</w:t>
      </w:r>
    </w:p>
    <w:p w:rsidR="007E0CAC" w:rsidRDefault="007E0CAC" w:rsidP="00D62B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AE376C">
        <w:rPr>
          <w:rFonts w:ascii="Times New Roman" w:hAnsi="Times New Roman" w:cs="Times New Roman"/>
        </w:rPr>
        <w:t>lokalizację nieruchomości osoby ubiegającej się o przyłączenie,</w:t>
      </w:r>
    </w:p>
    <w:p w:rsidR="007E0CAC" w:rsidRDefault="007E0CAC" w:rsidP="00D62B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AE376C">
        <w:rPr>
          <w:rFonts w:ascii="Times New Roman" w:hAnsi="Times New Roman" w:cs="Times New Roman"/>
        </w:rPr>
        <w:t>miejsce i sposób przyłączenia nieruchomości do sieci wodociągowej (i) lub sieci kanalizacyjnej</w:t>
      </w:r>
    </w:p>
    <w:p w:rsidR="007E0CAC" w:rsidRDefault="007E0CAC" w:rsidP="00D62B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AE376C">
        <w:rPr>
          <w:rFonts w:ascii="Times New Roman" w:hAnsi="Times New Roman" w:cs="Times New Roman"/>
        </w:rPr>
        <w:t>zakres dokumentacji technicznej, którą opracowuje osoba ubiegająca się o przyłączenie nieruchomości do sieci,</w:t>
      </w:r>
    </w:p>
    <w:p w:rsidR="007E0CAC" w:rsidRDefault="007E0CAC" w:rsidP="00D62B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AE376C">
        <w:rPr>
          <w:rFonts w:ascii="Times New Roman" w:hAnsi="Times New Roman" w:cs="Times New Roman"/>
        </w:rPr>
        <w:t>parametry sieci wodociągowej (i) lub kanalizacyjnej</w:t>
      </w:r>
      <w:r>
        <w:rPr>
          <w:rFonts w:ascii="Times New Roman" w:hAnsi="Times New Roman" w:cs="Times New Roman"/>
        </w:rPr>
        <w:t>,</w:t>
      </w:r>
    </w:p>
    <w:p w:rsidR="007E0CAC" w:rsidRPr="001D111D" w:rsidRDefault="007E0CAC" w:rsidP="001D111D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5) </w:t>
      </w:r>
      <w:r w:rsidRPr="00AE376C">
        <w:rPr>
          <w:rFonts w:ascii="Times New Roman" w:hAnsi="Times New Roman" w:cs="Times New Roman"/>
        </w:rPr>
        <w:t>termin ważności warunków technicznych.</w:t>
      </w: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ROZDZIAŁ VI</w:t>
      </w: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WARUNKI TECHNICZNE OKREŚLAJĄCE MOŻLIWOŚĆ DOSTĘPU DO USŁUG WODOCIĄGOWO - KANALIZACYJNYCH</w:t>
      </w:r>
    </w:p>
    <w:p w:rsidR="007E0CA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§</w:t>
      </w:r>
      <w:r>
        <w:rPr>
          <w:rFonts w:ascii="Times New Roman" w:hAnsi="Times New Roman" w:cs="Times New Roman"/>
          <w:b/>
          <w:bCs/>
          <w:color w:val="000000"/>
        </w:rPr>
        <w:t>12.</w:t>
      </w:r>
    </w:p>
    <w:p w:rsidR="007E0CAC" w:rsidRDefault="007E0CAC" w:rsidP="001D111D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Pr="00AE376C">
        <w:rPr>
          <w:rFonts w:ascii="Times New Roman" w:hAnsi="Times New Roman" w:cs="Times New Roman"/>
          <w:color w:val="000000"/>
        </w:rPr>
        <w:t>Przedsiębiorstwo wodociągowo-kanalizacyjne ma prawo odmówić przyłączen</w:t>
      </w:r>
      <w:r>
        <w:rPr>
          <w:rFonts w:ascii="Times New Roman" w:hAnsi="Times New Roman" w:cs="Times New Roman"/>
          <w:color w:val="000000"/>
        </w:rPr>
        <w:t xml:space="preserve">ia odbiorcy usług do sieci </w:t>
      </w:r>
      <w:r w:rsidRPr="00AE376C">
        <w:rPr>
          <w:rFonts w:ascii="Times New Roman" w:hAnsi="Times New Roman" w:cs="Times New Roman"/>
          <w:color w:val="000000"/>
        </w:rPr>
        <w:t>jeżeli nie posiada technicznyc</w:t>
      </w:r>
      <w:r>
        <w:rPr>
          <w:rFonts w:ascii="Times New Roman" w:hAnsi="Times New Roman" w:cs="Times New Roman"/>
          <w:color w:val="000000"/>
        </w:rPr>
        <w:t>h możliwości świadczenia usług.</w:t>
      </w:r>
    </w:p>
    <w:p w:rsidR="007E0CAC" w:rsidRDefault="007E0CAC" w:rsidP="001D11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Pr="00AE376C">
        <w:rPr>
          <w:rFonts w:ascii="Times New Roman" w:hAnsi="Times New Roman" w:cs="Times New Roman"/>
          <w:color w:val="000000"/>
        </w:rPr>
        <w:t xml:space="preserve">O technicznych możliwościach dostępu do usług wodociągowo-kanalizacyjnych w zakresie planowanej budowy nowych urządzeń wodociągowych lub kanalizacyjnych przedsiębiorstwo wodociągowo-kanalizacyjne informuje poprzez udostępnienie wszystkim zainteresowanym </w:t>
      </w:r>
      <w:r w:rsidRPr="00AE376C">
        <w:rPr>
          <w:rFonts w:ascii="Times New Roman" w:hAnsi="Times New Roman" w:cs="Times New Roman"/>
        </w:rPr>
        <w:t>aktualnego, wieloletniego planu rozwoju i modernizacji urządzeń wodociągowych i urządzeń kanalizacyjnych, z wyłączeniem przypadku, o którym mowa w art. 21 ust. 7 Ustawy.</w:t>
      </w:r>
    </w:p>
    <w:p w:rsidR="007E0CAC" w:rsidRPr="001D111D" w:rsidRDefault="007E0CAC" w:rsidP="001D111D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3. </w:t>
      </w:r>
      <w:r w:rsidRPr="00AE376C">
        <w:rPr>
          <w:rFonts w:ascii="Times New Roman" w:hAnsi="Times New Roman" w:cs="Times New Roman"/>
          <w:color w:val="000000"/>
        </w:rPr>
        <w:t>Warunki techniczne dotyczące możliwości dostępu do usług wodociągowo</w:t>
      </w:r>
      <w:r>
        <w:rPr>
          <w:rFonts w:ascii="Times New Roman" w:hAnsi="Times New Roman" w:cs="Times New Roman"/>
          <w:color w:val="000000"/>
        </w:rPr>
        <w:t xml:space="preserve">-kanalizacyjnych </w:t>
      </w:r>
      <w:r w:rsidRPr="00AE376C">
        <w:rPr>
          <w:rFonts w:ascii="Times New Roman" w:hAnsi="Times New Roman" w:cs="Times New Roman"/>
          <w:color w:val="000000"/>
        </w:rPr>
        <w:t>w zakresie istniejących urządzeń przedsiębiorstwo wodociągowo – kanalizacyjne określa, ustalając w warunkach przyłączenia do sieci zasady projektowania i budowy przyłączy wodociągowych lub kanalizacyjnych, uwzględniając w szczególności:</w:t>
      </w:r>
    </w:p>
    <w:p w:rsidR="007E0CAC" w:rsidRPr="00AE376C" w:rsidRDefault="007E0CAC" w:rsidP="001D111D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Pr="00AE376C">
        <w:rPr>
          <w:rFonts w:ascii="Times New Roman" w:hAnsi="Times New Roman" w:cs="Times New Roman"/>
          <w:color w:val="000000"/>
        </w:rPr>
        <w:t>projektowanie i budowę przyłączy najkrótszą trasą,</w:t>
      </w:r>
    </w:p>
    <w:p w:rsidR="007E0CAC" w:rsidRPr="00AE376C" w:rsidRDefault="007E0CAC" w:rsidP="001D111D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Pr="00AE376C">
        <w:rPr>
          <w:rFonts w:ascii="Times New Roman" w:hAnsi="Times New Roman" w:cs="Times New Roman"/>
          <w:color w:val="000000"/>
        </w:rPr>
        <w:t>posadowienie przyłączy na głębokości zabezpieczającej przed przemarzaniem.</w:t>
      </w:r>
    </w:p>
    <w:p w:rsidR="007E0CAC" w:rsidRPr="00AE376C" w:rsidRDefault="007E0CAC" w:rsidP="001D111D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ROZDZIAŁ VII</w:t>
      </w: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SPOSÓB DOKONYWANIA ODBIORU, PRZEZ PRZEDSIĘBIORSTWO WODOCIĄGOWO -KANALIZACYJNE WYKONANEGO PRZYŁĄCZA</w:t>
      </w:r>
    </w:p>
    <w:p w:rsidR="007E0CA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§13.</w:t>
      </w:r>
    </w:p>
    <w:p w:rsidR="007E0CAC" w:rsidRDefault="007E0CAC" w:rsidP="001D111D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Pr="00AE376C">
        <w:rPr>
          <w:rFonts w:ascii="Times New Roman" w:hAnsi="Times New Roman" w:cs="Times New Roman"/>
          <w:color w:val="000000"/>
        </w:rPr>
        <w:t>Warunkiem przystąpienia do prac zmierzających do przyłączenia nieruchomości do sieci jest pisemne uzgodnienie z przedsiębiorstwem wodociągowo-kanalizacyjnym dokumentacji technicznej i sposobu prowadzenia tych prac oraz warunków i sposobów dokonywania przez przedsiębiorstwo wodociągowo-kanalizacyjne kontroli robót.</w:t>
      </w:r>
    </w:p>
    <w:p w:rsidR="007E0CAC" w:rsidRDefault="007E0CAC" w:rsidP="001D11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Pr="00AE376C">
        <w:rPr>
          <w:rFonts w:ascii="Times New Roman" w:hAnsi="Times New Roman" w:cs="Times New Roman"/>
        </w:rPr>
        <w:t>Przedsiębiorstwo wodociągowo-kanalizacyjne wydaje uzgod</w:t>
      </w:r>
      <w:r>
        <w:rPr>
          <w:rFonts w:ascii="Times New Roman" w:hAnsi="Times New Roman" w:cs="Times New Roman"/>
        </w:rPr>
        <w:t xml:space="preserve">nienie, o którym mowa w ust. 1, </w:t>
      </w:r>
      <w:r w:rsidRPr="00AE376C">
        <w:rPr>
          <w:rFonts w:ascii="Times New Roman" w:hAnsi="Times New Roman" w:cs="Times New Roman"/>
        </w:rPr>
        <w:t xml:space="preserve">niezwłocznie </w:t>
      </w:r>
      <w:r>
        <w:rPr>
          <w:rFonts w:ascii="Times New Roman" w:hAnsi="Times New Roman" w:cs="Times New Roman"/>
        </w:rPr>
        <w:t xml:space="preserve">po złożeniu i zapoznaniu się z </w:t>
      </w:r>
      <w:r w:rsidRPr="00AE376C">
        <w:rPr>
          <w:rFonts w:ascii="Times New Roman" w:hAnsi="Times New Roman" w:cs="Times New Roman"/>
        </w:rPr>
        <w:t>kompletną dokumentacją techniczną.</w:t>
      </w:r>
    </w:p>
    <w:p w:rsidR="007E0CAC" w:rsidRDefault="007E0CAC" w:rsidP="001D11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E376C">
        <w:rPr>
          <w:rFonts w:ascii="Times New Roman" w:hAnsi="Times New Roman" w:cs="Times New Roman"/>
        </w:rPr>
        <w:t>Zakres dokumentacji technicznej określają warunki przyłączenia.</w:t>
      </w:r>
    </w:p>
    <w:p w:rsidR="007E0CAC" w:rsidRDefault="007E0CAC" w:rsidP="001D11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AE376C">
        <w:rPr>
          <w:rFonts w:ascii="Times New Roman" w:hAnsi="Times New Roman" w:cs="Times New Roman"/>
        </w:rPr>
        <w:t>W ramach prac związanych z odbiorem przyłącza, przedsiębiorstwo wodociągowo -kanalizacyjne dokonuje sprawdzenia zgodności wykonanych prac z warunkami technicznymi przyłączenia do sieci oraz z projektem przyłącza.</w:t>
      </w:r>
    </w:p>
    <w:p w:rsidR="007E0CAC" w:rsidRDefault="007E0CAC" w:rsidP="001D11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AE376C">
        <w:rPr>
          <w:rFonts w:ascii="Times New Roman" w:hAnsi="Times New Roman" w:cs="Times New Roman"/>
        </w:rPr>
        <w:t>Odbiór częściowy robót ulegających zasypaniu, tzn. robót zanikających, następuje w dniu zgłoszenia gotowości do odbioru</w:t>
      </w:r>
      <w:r>
        <w:rPr>
          <w:rFonts w:ascii="Times New Roman" w:hAnsi="Times New Roman" w:cs="Times New Roman"/>
        </w:rPr>
        <w:t>.</w:t>
      </w:r>
    </w:p>
    <w:p w:rsidR="007E0CAC" w:rsidRDefault="007E0CAC" w:rsidP="001D11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AE376C">
        <w:rPr>
          <w:rFonts w:ascii="Times New Roman" w:hAnsi="Times New Roman" w:cs="Times New Roman"/>
        </w:rPr>
        <w:t>Odbiory częściowe oraz końcowe przyłączy są przeprowadzane przy udziale upoważnionych przedstawicieli stron.</w:t>
      </w:r>
    </w:p>
    <w:p w:rsidR="007E0CAC" w:rsidRDefault="007E0CAC" w:rsidP="001D11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AE376C">
        <w:rPr>
          <w:rFonts w:ascii="Times New Roman" w:hAnsi="Times New Roman" w:cs="Times New Roman"/>
        </w:rPr>
        <w:t>Odbiór końcowy następuje na wniosek inwestora (wykonawcy) po okazaniu geodezyjnej inwentaryzacji powykonawczej.</w:t>
      </w:r>
    </w:p>
    <w:p w:rsidR="007E0CAC" w:rsidRDefault="007E0CAC" w:rsidP="001D11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AE376C">
        <w:rPr>
          <w:rFonts w:ascii="Times New Roman" w:hAnsi="Times New Roman" w:cs="Times New Roman"/>
        </w:rPr>
        <w:t>Odbiór końcowy dokonywany jest na podstawie końcowego protokołu odbioru technicznego według zasad określonych w warunkach przyłączenia.</w:t>
      </w:r>
    </w:p>
    <w:p w:rsidR="007E0CAC" w:rsidRPr="001D111D" w:rsidRDefault="007E0CAC" w:rsidP="001D11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AE376C">
        <w:rPr>
          <w:rFonts w:ascii="Times New Roman" w:hAnsi="Times New Roman" w:cs="Times New Roman"/>
        </w:rPr>
        <w:t>Protokół odbioru końcowego stanowi potwierdzenie prawidłowości wykona</w:t>
      </w:r>
      <w:r>
        <w:rPr>
          <w:rFonts w:ascii="Times New Roman" w:hAnsi="Times New Roman" w:cs="Times New Roman"/>
        </w:rPr>
        <w:t xml:space="preserve">nia podłączenia, </w:t>
      </w:r>
      <w:r w:rsidRPr="00AE376C">
        <w:rPr>
          <w:rFonts w:ascii="Times New Roman" w:hAnsi="Times New Roman" w:cs="Times New Roman"/>
        </w:rPr>
        <w:t xml:space="preserve">a jego podpisanie przez strony upoważnia </w:t>
      </w:r>
      <w:r w:rsidRPr="00AE376C">
        <w:rPr>
          <w:rFonts w:ascii="Times New Roman" w:hAnsi="Times New Roman" w:cs="Times New Roman"/>
          <w:color w:val="000000"/>
        </w:rPr>
        <w:t>osobę ubiegającą się o przyłączenie do złożenia pisemnego wniosku o zawarcie umowy na zaopatrzenie w wodę (i) lub odprowadzanie ścieków.</w:t>
      </w: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ROZDZIAŁ VIII</w:t>
      </w:r>
    </w:p>
    <w:p w:rsidR="007E0CAC" w:rsidRPr="00AE376C" w:rsidRDefault="007E0CAC" w:rsidP="00AE37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 xml:space="preserve">SPOSÓB POSTĘPOWANIA W PRZYPADKU NIEDOTRZYMANIA CIĄGŁOŚCI USŁUG </w:t>
      </w:r>
    </w:p>
    <w:p w:rsidR="007E0CAC" w:rsidRDefault="007E0CAC" w:rsidP="00AE37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I ODPOWIEDNI</w:t>
      </w:r>
      <w:r>
        <w:rPr>
          <w:rFonts w:ascii="Times New Roman" w:hAnsi="Times New Roman" w:cs="Times New Roman"/>
          <w:b/>
          <w:bCs/>
          <w:color w:val="000000"/>
        </w:rPr>
        <w:t>CH PARAMETRÓW DOSTARCZANEJ WODY</w:t>
      </w:r>
    </w:p>
    <w:p w:rsidR="007E0CAC" w:rsidRPr="00AE376C" w:rsidRDefault="007E0CAC" w:rsidP="00AE37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§14.</w:t>
      </w:r>
    </w:p>
    <w:p w:rsidR="007E0CAC" w:rsidRDefault="007E0CAC" w:rsidP="00625673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Pr="00AE376C">
        <w:rPr>
          <w:rFonts w:ascii="Times New Roman" w:hAnsi="Times New Roman" w:cs="Times New Roman"/>
          <w:color w:val="000000"/>
        </w:rPr>
        <w:t>Przedsiębiorstwo wodociągowo-kanalizacyjne ma obowiązek poinformow</w:t>
      </w:r>
      <w:r>
        <w:rPr>
          <w:rFonts w:ascii="Times New Roman" w:hAnsi="Times New Roman" w:cs="Times New Roman"/>
          <w:color w:val="000000"/>
        </w:rPr>
        <w:t xml:space="preserve">ania odbiorców </w:t>
      </w:r>
      <w:r w:rsidRPr="00AE376C">
        <w:rPr>
          <w:rFonts w:ascii="Times New Roman" w:hAnsi="Times New Roman" w:cs="Times New Roman"/>
          <w:color w:val="000000"/>
        </w:rPr>
        <w:t>o planowanych przerwach lub ograniczeniach w dostawie wody w sposób zwyczajowo przyjęty z wyprzedzeniem co najmniej dwudniowym.</w:t>
      </w:r>
    </w:p>
    <w:p w:rsidR="007E0CAC" w:rsidRDefault="007E0CAC" w:rsidP="00625673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Pr="00AE376C">
        <w:rPr>
          <w:rFonts w:ascii="Times New Roman" w:hAnsi="Times New Roman" w:cs="Times New Roman"/>
          <w:color w:val="000000"/>
        </w:rPr>
        <w:t>Przedsiębiorstwo wodociągowo-kanalizacyjne ma również obowiązek poinformować odbiorców w sposób zwyczajowo przyjęty o zaistniałych nieplanowanych przerwach l</w:t>
      </w:r>
      <w:r>
        <w:rPr>
          <w:rFonts w:ascii="Times New Roman" w:hAnsi="Times New Roman" w:cs="Times New Roman"/>
          <w:color w:val="000000"/>
        </w:rPr>
        <w:t xml:space="preserve">ub ograniczeniach </w:t>
      </w:r>
      <w:r w:rsidRPr="00AE376C">
        <w:rPr>
          <w:rFonts w:ascii="Times New Roman" w:hAnsi="Times New Roman" w:cs="Times New Roman"/>
          <w:color w:val="000000"/>
        </w:rPr>
        <w:t>w dostawie wody, o ile przewidywany czas ic</w:t>
      </w:r>
      <w:r>
        <w:rPr>
          <w:rFonts w:ascii="Times New Roman" w:hAnsi="Times New Roman" w:cs="Times New Roman"/>
          <w:color w:val="000000"/>
        </w:rPr>
        <w:t>h trwania przekracza 12 godzin.</w:t>
      </w:r>
    </w:p>
    <w:p w:rsidR="007E0CAC" w:rsidRDefault="007E0CAC" w:rsidP="006256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 w:rsidRPr="00AE376C">
        <w:rPr>
          <w:rFonts w:ascii="Times New Roman" w:hAnsi="Times New Roman" w:cs="Times New Roman"/>
        </w:rPr>
        <w:t>W przypadku budynków wielolokalowych przedsiębiorstwo wod</w:t>
      </w:r>
      <w:r>
        <w:rPr>
          <w:rFonts w:ascii="Times New Roman" w:hAnsi="Times New Roman" w:cs="Times New Roman"/>
        </w:rPr>
        <w:t xml:space="preserve">ociągowo-kanalizacyjne może </w:t>
      </w:r>
      <w:r w:rsidRPr="00AE376C">
        <w:rPr>
          <w:rFonts w:ascii="Times New Roman" w:hAnsi="Times New Roman" w:cs="Times New Roman"/>
        </w:rPr>
        <w:t>o zdarzeniach wskazanych w ust. 2 poinformować także właściciela lub zarządcę budynku nieruchomości.</w:t>
      </w:r>
    </w:p>
    <w:p w:rsidR="007E0CAC" w:rsidRDefault="007E0CAC" w:rsidP="006256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AE376C">
        <w:rPr>
          <w:rFonts w:ascii="Times New Roman" w:hAnsi="Times New Roman" w:cs="Times New Roman"/>
        </w:rPr>
        <w:t>W razie planowanej lub zaistniałej przerwy w dostawie wody przekraczającej 12 godzin przedsiębiorstwo wodociągowo-kanalizacyjne ma obowiązek zapewnić zastępczy punkt poboru wody i poinformować o tym fakcie odbiorców usług, wskazując lokalizację zastępczego punktu poboru wody.</w:t>
      </w:r>
    </w:p>
    <w:p w:rsidR="007E0CAC" w:rsidRPr="00625673" w:rsidRDefault="007E0CAC" w:rsidP="00625673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5. </w:t>
      </w:r>
      <w:r w:rsidRPr="00AE376C">
        <w:rPr>
          <w:rFonts w:ascii="Times New Roman" w:hAnsi="Times New Roman" w:cs="Times New Roman"/>
        </w:rPr>
        <w:t>Przedsiębiorstwo wodociągowo - kanalizacyjne ma prawo ograniczyć lub wstrzymać świadczenie usług wyłącznie z ważnych powodów, w szczególności, jeżeli jest to uzasadnione potrzebą ochrony życia lub zdrowia ludzkiego, środowiska naturalnego, potrzebami przeciwpożarowymi, a także przyczynami technicznymi. Nie zwaln</w:t>
      </w:r>
      <w:r>
        <w:rPr>
          <w:rFonts w:ascii="Times New Roman" w:hAnsi="Times New Roman" w:cs="Times New Roman"/>
        </w:rPr>
        <w:t xml:space="preserve">ia to </w:t>
      </w:r>
      <w:r w:rsidRPr="00AE376C">
        <w:rPr>
          <w:rFonts w:ascii="Times New Roman" w:hAnsi="Times New Roman" w:cs="Times New Roman"/>
        </w:rPr>
        <w:t>przedsięb</w:t>
      </w:r>
      <w:r>
        <w:rPr>
          <w:rFonts w:ascii="Times New Roman" w:hAnsi="Times New Roman" w:cs="Times New Roman"/>
        </w:rPr>
        <w:t xml:space="preserve">iorstwa </w:t>
      </w:r>
      <w:r w:rsidRPr="00AE376C">
        <w:rPr>
          <w:rFonts w:ascii="Times New Roman" w:hAnsi="Times New Roman" w:cs="Times New Roman"/>
        </w:rPr>
        <w:t>z obowiązku zastosowania wszelkich dostępnych mu sposobów dla złagodzenia tych uciążliwości dla odbiorców.</w:t>
      </w: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ROZDZIAŁ IX</w:t>
      </w: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 xml:space="preserve">STANDARDY OBSŁUGI ODBIORCÓW USŁUG, A W SZCZEGÓLNOŚCI SPOSOBY ZAŁATWIANIA REKLAMACJI ORAZ WYMIANY INFORMACJI DOTYCZĄCYCH ZAKŁÓCEŃ W DOSTAWIE WODY </w:t>
      </w:r>
    </w:p>
    <w:p w:rsidR="007E0CA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§15.</w:t>
      </w:r>
    </w:p>
    <w:p w:rsidR="007E0CAC" w:rsidRDefault="007E0CAC" w:rsidP="00625673">
      <w:pPr>
        <w:spacing w:after="0"/>
        <w:rPr>
          <w:rFonts w:ascii="Times New Roman" w:hAnsi="Times New Roman" w:cs="Times New Roman"/>
          <w:color w:val="000000"/>
        </w:rPr>
      </w:pPr>
      <w:r w:rsidRPr="00AE376C">
        <w:rPr>
          <w:rFonts w:ascii="Times New Roman" w:hAnsi="Times New Roman" w:cs="Times New Roman"/>
          <w:color w:val="000000"/>
        </w:rPr>
        <w:t>Przedsiębiorstwo wodociągowo-kanalizacyjne jest zobowiązane do udzielania odbiorcom usług wszelkich istotnych informacji, w szczególności dotyczących:</w:t>
      </w:r>
    </w:p>
    <w:p w:rsidR="007E0CAC" w:rsidRDefault="007E0CAC" w:rsidP="00625673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 w:rsidRPr="00AE376C">
        <w:rPr>
          <w:rFonts w:ascii="Times New Roman" w:hAnsi="Times New Roman" w:cs="Times New Roman"/>
          <w:color w:val="000000"/>
        </w:rPr>
        <w:t>prawidłowego sposobu wykonywania przez odbiorcę usług umowy o zaopatrzenie w wodę (i) lub odprowadzania ścieków,</w:t>
      </w:r>
    </w:p>
    <w:p w:rsidR="007E0CAC" w:rsidRDefault="007E0CAC" w:rsidP="00625673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r w:rsidRPr="00AE376C">
        <w:rPr>
          <w:rFonts w:ascii="Times New Roman" w:hAnsi="Times New Roman" w:cs="Times New Roman"/>
          <w:color w:val="000000"/>
        </w:rPr>
        <w:t>występujących zakłóceń w dostawach wody i odprowadzaniu ścieków, tym o planowanych</w:t>
      </w:r>
      <w:r>
        <w:rPr>
          <w:rFonts w:ascii="Times New Roman" w:hAnsi="Times New Roman" w:cs="Times New Roman"/>
          <w:color w:val="000000"/>
        </w:rPr>
        <w:t xml:space="preserve"> przerwach w świadczeniu usług,</w:t>
      </w:r>
    </w:p>
    <w:p w:rsidR="007E0CAC" w:rsidRPr="00AE376C" w:rsidRDefault="007E0CAC" w:rsidP="00625673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r w:rsidRPr="00AE376C">
        <w:rPr>
          <w:rFonts w:ascii="Times New Roman" w:hAnsi="Times New Roman" w:cs="Times New Roman"/>
          <w:color w:val="000000"/>
        </w:rPr>
        <w:t>występujących awariach urządzeń wodociągowych i kanalizacyjnych.</w:t>
      </w:r>
    </w:p>
    <w:p w:rsidR="007E0CAC" w:rsidRPr="00AE376C" w:rsidRDefault="007E0CAC" w:rsidP="00625673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7E0CA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§16.</w:t>
      </w:r>
    </w:p>
    <w:p w:rsidR="007E0CAC" w:rsidRDefault="007E0CAC" w:rsidP="00625673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Pr="00AE376C">
        <w:rPr>
          <w:rFonts w:ascii="Times New Roman" w:hAnsi="Times New Roman" w:cs="Times New Roman"/>
          <w:color w:val="000000"/>
        </w:rPr>
        <w:t>Każdy odbiorca usług ma prawo zgłaszania reklamacji dotyczących sposobu wykonywania przez przedsiębiorstwo wodociągowo-kanalizacyjne umowy, w szczególności w zakresie  ilości i jakości świadczonych usług oraz wysokości naliczonych opłat za te usługi.</w:t>
      </w:r>
    </w:p>
    <w:p w:rsidR="007E0CAC" w:rsidRDefault="007E0CAC" w:rsidP="006256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Pr="00AE376C">
        <w:rPr>
          <w:rFonts w:ascii="Times New Roman" w:hAnsi="Times New Roman" w:cs="Times New Roman"/>
        </w:rPr>
        <w:t>Reklamacja jest zgłaszana w formie pisemnej, po powzięciu informacji o wystąpieniu zdarzenia stanowiącego podstawę złożenia reklamacji.</w:t>
      </w:r>
    </w:p>
    <w:p w:rsidR="007E0CAC" w:rsidRDefault="007E0CAC" w:rsidP="00625673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3. </w:t>
      </w:r>
      <w:r w:rsidRPr="00AE376C">
        <w:rPr>
          <w:rFonts w:ascii="Times New Roman" w:hAnsi="Times New Roman" w:cs="Times New Roman"/>
          <w:color w:val="000000"/>
        </w:rPr>
        <w:t>Przedsiębiorstwo wodociągowo-kanalizacyjne jest zobowiązane rozpatrzyć reklamację bez zbędnej zwłoki, w terminie nie dłuższym jednak niż 30 dni od dnia złożenia reklamacj</w:t>
      </w:r>
      <w:r>
        <w:rPr>
          <w:rFonts w:ascii="Times New Roman" w:hAnsi="Times New Roman" w:cs="Times New Roman"/>
          <w:color w:val="000000"/>
        </w:rPr>
        <w:t xml:space="preserve">i </w:t>
      </w:r>
      <w:r w:rsidRPr="00AE376C">
        <w:rPr>
          <w:rFonts w:ascii="Times New Roman" w:hAnsi="Times New Roman" w:cs="Times New Roman"/>
          <w:color w:val="000000"/>
        </w:rPr>
        <w:t>w siedzibie przedsiębiorst</w:t>
      </w:r>
      <w:r>
        <w:rPr>
          <w:rFonts w:ascii="Times New Roman" w:hAnsi="Times New Roman" w:cs="Times New Roman"/>
          <w:color w:val="000000"/>
        </w:rPr>
        <w:t>wa wodociągowo-kanalizacyjnego.</w:t>
      </w:r>
    </w:p>
    <w:p w:rsidR="007E0CAC" w:rsidRPr="00AE376C" w:rsidRDefault="007E0CAC" w:rsidP="00625673">
      <w:pPr>
        <w:spacing w:after="0"/>
        <w:rPr>
          <w:rFonts w:ascii="Times New Roman" w:hAnsi="Times New Roman" w:cs="Times New Roman"/>
          <w:color w:val="000000"/>
        </w:rPr>
      </w:pPr>
    </w:p>
    <w:p w:rsidR="007E0CAC" w:rsidRPr="00625673" w:rsidRDefault="007E0CAC" w:rsidP="00625673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§17.</w:t>
      </w:r>
    </w:p>
    <w:p w:rsidR="007E0CAC" w:rsidRDefault="007E0CAC" w:rsidP="00AE376C">
      <w:pPr>
        <w:spacing w:after="0"/>
        <w:rPr>
          <w:rFonts w:ascii="Times New Roman" w:hAnsi="Times New Roman" w:cs="Times New Roman"/>
          <w:color w:val="000000"/>
        </w:rPr>
      </w:pPr>
      <w:r w:rsidRPr="00AE376C">
        <w:rPr>
          <w:rFonts w:ascii="Times New Roman" w:hAnsi="Times New Roman" w:cs="Times New Roman"/>
          <w:color w:val="000000"/>
        </w:rPr>
        <w:t>W siedzibie przedsiębiorstwa wodociągowo – kanalizacyjnego</w:t>
      </w:r>
      <w:r>
        <w:rPr>
          <w:rFonts w:ascii="Times New Roman" w:hAnsi="Times New Roman" w:cs="Times New Roman"/>
          <w:color w:val="000000"/>
        </w:rPr>
        <w:t xml:space="preserve"> </w:t>
      </w:r>
      <w:r w:rsidRPr="00AE376C">
        <w:rPr>
          <w:rFonts w:ascii="Times New Roman" w:hAnsi="Times New Roman" w:cs="Times New Roman"/>
          <w:color w:val="000000"/>
        </w:rPr>
        <w:t>winny być udostępnione wszystkim zainteresowanym:</w:t>
      </w:r>
    </w:p>
    <w:p w:rsidR="007E0CAC" w:rsidRDefault="007E0CAC" w:rsidP="00625673">
      <w:pPr>
        <w:spacing w:after="0"/>
        <w:rPr>
          <w:rFonts w:ascii="Times New Roman" w:hAnsi="Times New Roman" w:cs="Times New Roman"/>
        </w:rPr>
      </w:pPr>
      <w:r w:rsidRPr="00625673">
        <w:rPr>
          <w:rFonts w:ascii="Times New Roman" w:hAnsi="Times New Roman" w:cs="Times New Roman"/>
        </w:rPr>
        <w:t>1) aktualnie obowiązujące na terenie Gminy Budry taryfy,</w:t>
      </w:r>
    </w:p>
    <w:p w:rsidR="007E0CAC" w:rsidRPr="00625673" w:rsidRDefault="007E0CAC" w:rsidP="00625673">
      <w:pPr>
        <w:spacing w:after="0"/>
        <w:rPr>
          <w:rFonts w:ascii="Times New Roman" w:hAnsi="Times New Roman" w:cs="Times New Roman"/>
        </w:rPr>
      </w:pPr>
      <w:r w:rsidRPr="00625673">
        <w:rPr>
          <w:rFonts w:ascii="Times New Roman" w:hAnsi="Times New Roman" w:cs="Times New Roman"/>
        </w:rPr>
        <w:t>2) tekst jednolity „Regulaminu dostarczania wody i odprowadzania ścieków obowiązujący na terenie Gminy Budry”,</w:t>
      </w:r>
    </w:p>
    <w:p w:rsidR="007E0CAC" w:rsidRDefault="007E0CAC" w:rsidP="00625673">
      <w:pPr>
        <w:spacing w:after="0"/>
        <w:rPr>
          <w:rFonts w:ascii="Times New Roman" w:hAnsi="Times New Roman" w:cs="Times New Roman"/>
        </w:rPr>
      </w:pPr>
      <w:r w:rsidRPr="00625673">
        <w:rPr>
          <w:rFonts w:ascii="Times New Roman" w:hAnsi="Times New Roman" w:cs="Times New Roman"/>
        </w:rPr>
        <w:t>3) wyniki ostatnio przeprowadzonych analiz jakości wody,</w:t>
      </w:r>
    </w:p>
    <w:p w:rsidR="007E0CAC" w:rsidRPr="00625673" w:rsidRDefault="007E0CAC" w:rsidP="00625673">
      <w:pPr>
        <w:spacing w:after="0"/>
        <w:rPr>
          <w:rFonts w:ascii="Times New Roman" w:hAnsi="Times New Roman" w:cs="Times New Roman"/>
          <w:color w:val="000000"/>
        </w:rPr>
      </w:pPr>
      <w:r w:rsidRPr="00625673">
        <w:rPr>
          <w:rFonts w:ascii="Times New Roman" w:hAnsi="Times New Roman" w:cs="Times New Roman"/>
        </w:rPr>
        <w:t>4) aktualny wieloletni plan rozwoju i modernizacji urządzeń wodociągowych i urządzeń kanalizacyjnych, z wyłączeniem przypadku o którym mowa w art. 21, ust. 7 Ustawy.</w:t>
      </w: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ROZDZIAŁ X</w:t>
      </w:r>
    </w:p>
    <w:p w:rsidR="007E0CAC" w:rsidRPr="00AE376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WARUNKI DOSTARCZANIA WODY NA CELE PRZECIWPOŻAROWE</w:t>
      </w:r>
    </w:p>
    <w:p w:rsidR="007E0CA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0CAC" w:rsidRDefault="007E0CAC" w:rsidP="00AE376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E376C">
        <w:rPr>
          <w:rFonts w:ascii="Times New Roman" w:hAnsi="Times New Roman" w:cs="Times New Roman"/>
          <w:b/>
          <w:bCs/>
          <w:color w:val="000000"/>
        </w:rPr>
        <w:t>§18.</w:t>
      </w:r>
    </w:p>
    <w:p w:rsidR="007E0CAC" w:rsidRDefault="007E0CAC" w:rsidP="00625673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Pr="00AE376C">
        <w:rPr>
          <w:rFonts w:ascii="Times New Roman" w:hAnsi="Times New Roman" w:cs="Times New Roman"/>
          <w:color w:val="000000"/>
        </w:rPr>
        <w:t>Woda do celów przeciwpożarowych może być udo</w:t>
      </w:r>
      <w:r>
        <w:rPr>
          <w:rFonts w:ascii="Times New Roman" w:hAnsi="Times New Roman" w:cs="Times New Roman"/>
          <w:color w:val="000000"/>
        </w:rPr>
        <w:t xml:space="preserve">stępniana z </w:t>
      </w:r>
      <w:r w:rsidRPr="00AE376C">
        <w:rPr>
          <w:rFonts w:ascii="Times New Roman" w:hAnsi="Times New Roman" w:cs="Times New Roman"/>
          <w:color w:val="000000"/>
        </w:rPr>
        <w:t>hydrantów zainstalowanych na sieciach wodociągowych będących w posiadaniu przedsiębiorstwa wodociągowo -kanalizacyjnego.</w:t>
      </w:r>
    </w:p>
    <w:p w:rsidR="007E0CAC" w:rsidRPr="00625673" w:rsidRDefault="007E0CAC" w:rsidP="00625673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Pr="00AE376C">
        <w:rPr>
          <w:rFonts w:ascii="Times New Roman" w:hAnsi="Times New Roman" w:cs="Times New Roman"/>
        </w:rPr>
        <w:t>Uprawnionymi do poboru wody na cele przeciwpożarowe z sieci będących w posiadaniu przedsiębiorstwa wodociągowo - kanalizacyjnego są jednostki straży pożarnej oraz pracownicy przedsiębiorstwa wodociągowo - kanalizacyjnego.</w:t>
      </w:r>
    </w:p>
    <w:sectPr w:rsidR="007E0CAC" w:rsidRPr="00625673" w:rsidSect="006F6167">
      <w:footerReference w:type="default" r:id="rId7"/>
      <w:pgSz w:w="11906" w:h="16838"/>
      <w:pgMar w:top="851" w:right="1134" w:bottom="851" w:left="113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CAC" w:rsidRDefault="007E0CAC">
      <w:pPr>
        <w:spacing w:after="0" w:line="240" w:lineRule="auto"/>
      </w:pPr>
      <w:r>
        <w:separator/>
      </w:r>
    </w:p>
  </w:endnote>
  <w:endnote w:type="continuationSeparator" w:id="1">
    <w:p w:rsidR="007E0CAC" w:rsidRDefault="007E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CAC" w:rsidRDefault="007E0CAC">
    <w:pPr>
      <w:pStyle w:val="Footer"/>
      <w:jc w:val="right"/>
    </w:pPr>
  </w:p>
  <w:p w:rsidR="007E0CAC" w:rsidRDefault="007E0C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CAC" w:rsidRDefault="007E0CAC">
      <w:pPr>
        <w:spacing w:after="0" w:line="240" w:lineRule="auto"/>
      </w:pPr>
      <w:r>
        <w:separator/>
      </w:r>
    </w:p>
  </w:footnote>
  <w:footnote w:type="continuationSeparator" w:id="1">
    <w:p w:rsidR="007E0CAC" w:rsidRDefault="007E0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70BB"/>
    <w:multiLevelType w:val="multilevel"/>
    <w:tmpl w:val="FAD8F7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75AC"/>
    <w:multiLevelType w:val="multilevel"/>
    <w:tmpl w:val="216CAA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9317A"/>
    <w:multiLevelType w:val="multilevel"/>
    <w:tmpl w:val="A8E87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7025D"/>
    <w:multiLevelType w:val="multilevel"/>
    <w:tmpl w:val="D402F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093E10"/>
    <w:multiLevelType w:val="multilevel"/>
    <w:tmpl w:val="61F8F91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F8768E2"/>
    <w:multiLevelType w:val="hybridMultilevel"/>
    <w:tmpl w:val="395E215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B823F5"/>
    <w:multiLevelType w:val="multilevel"/>
    <w:tmpl w:val="DF6824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732939"/>
    <w:multiLevelType w:val="multilevel"/>
    <w:tmpl w:val="6C823E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BA7E93"/>
    <w:multiLevelType w:val="multilevel"/>
    <w:tmpl w:val="66901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C006D54"/>
    <w:multiLevelType w:val="multilevel"/>
    <w:tmpl w:val="F0F211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F7FD1"/>
    <w:multiLevelType w:val="multilevel"/>
    <w:tmpl w:val="8874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71534"/>
    <w:multiLevelType w:val="multilevel"/>
    <w:tmpl w:val="A3E875B2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901F07"/>
    <w:multiLevelType w:val="multilevel"/>
    <w:tmpl w:val="21A881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E3419C"/>
    <w:multiLevelType w:val="multilevel"/>
    <w:tmpl w:val="81D2FD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BC6547"/>
    <w:multiLevelType w:val="multilevel"/>
    <w:tmpl w:val="1E4240F6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2C14902"/>
    <w:multiLevelType w:val="multilevel"/>
    <w:tmpl w:val="3FAAC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4B26A5"/>
    <w:multiLevelType w:val="multilevel"/>
    <w:tmpl w:val="8FDC7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95349"/>
    <w:multiLevelType w:val="multilevel"/>
    <w:tmpl w:val="AD1693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7193756F"/>
    <w:multiLevelType w:val="multilevel"/>
    <w:tmpl w:val="04B614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5352F"/>
    <w:multiLevelType w:val="multilevel"/>
    <w:tmpl w:val="FC04B67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2"/>
  </w:num>
  <w:num w:numId="8">
    <w:abstractNumId w:val="19"/>
  </w:num>
  <w:num w:numId="9">
    <w:abstractNumId w:val="7"/>
  </w:num>
  <w:num w:numId="10">
    <w:abstractNumId w:val="1"/>
  </w:num>
  <w:num w:numId="11">
    <w:abstractNumId w:val="3"/>
  </w:num>
  <w:num w:numId="12">
    <w:abstractNumId w:val="8"/>
  </w:num>
  <w:num w:numId="13">
    <w:abstractNumId w:val="10"/>
  </w:num>
  <w:num w:numId="14">
    <w:abstractNumId w:val="16"/>
  </w:num>
  <w:num w:numId="15">
    <w:abstractNumId w:val="12"/>
  </w:num>
  <w:num w:numId="16">
    <w:abstractNumId w:val="13"/>
  </w:num>
  <w:num w:numId="17">
    <w:abstractNumId w:val="11"/>
  </w:num>
  <w:num w:numId="18">
    <w:abstractNumId w:val="9"/>
  </w:num>
  <w:num w:numId="19">
    <w:abstractNumId w:val="17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206"/>
    <w:rsid w:val="000756A1"/>
    <w:rsid w:val="001D111D"/>
    <w:rsid w:val="00625673"/>
    <w:rsid w:val="006F6167"/>
    <w:rsid w:val="007E0CAC"/>
    <w:rsid w:val="00991108"/>
    <w:rsid w:val="00AE376C"/>
    <w:rsid w:val="00C15112"/>
    <w:rsid w:val="00D469FF"/>
    <w:rsid w:val="00D62BB0"/>
    <w:rsid w:val="00FD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locked/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odytext20">
    <w:name w:val="Body text (2)_"/>
    <w:basedOn w:val="DefaultParagraphFont"/>
    <w:link w:val="Bodytext21"/>
    <w:uiPriority w:val="99"/>
    <w:locked/>
    <w:rPr>
      <w:rFonts w:ascii="Arial" w:eastAsia="Times New Roman" w:hAnsi="Arial" w:cs="Arial"/>
      <w:shd w:val="clear" w:color="auto" w:fill="FFFFFF"/>
    </w:rPr>
  </w:style>
  <w:style w:type="character" w:customStyle="1" w:styleId="Heading23">
    <w:name w:val="Heading #2 (3)_"/>
    <w:basedOn w:val="DefaultParagraphFont"/>
    <w:link w:val="Heading230"/>
    <w:uiPriority w:val="99"/>
    <w:locked/>
    <w:rPr>
      <w:rFonts w:ascii="Arial" w:eastAsia="Times New Roman" w:hAnsi="Arial" w:cs="Arial"/>
      <w:sz w:val="20"/>
      <w:szCs w:val="20"/>
      <w:shd w:val="clear" w:color="auto" w:fill="FFFFFF"/>
    </w:rPr>
  </w:style>
  <w:style w:type="character" w:customStyle="1" w:styleId="Heading23Verdana">
    <w:name w:val="Heading #2 (3) + Verdana"/>
    <w:aliases w:val="10.5 pt,Not Bold"/>
    <w:basedOn w:val="Heading23"/>
    <w:uiPriority w:val="99"/>
    <w:rPr>
      <w:rFonts w:ascii="Verdana" w:hAnsi="Verdana" w:cs="Verdana"/>
      <w:color w:val="000000"/>
      <w:spacing w:val="0"/>
      <w:w w:val="100"/>
      <w:sz w:val="21"/>
      <w:szCs w:val="21"/>
      <w:lang w:val="pl-PL" w:eastAsia="pl-PL"/>
    </w:rPr>
  </w:style>
  <w:style w:type="character" w:customStyle="1" w:styleId="Teksttreci">
    <w:name w:val="Tekst treści_"/>
    <w:basedOn w:val="DefaultParagraphFont"/>
    <w:link w:val="Teksttreci0"/>
    <w:uiPriority w:val="99"/>
    <w:locked/>
    <w:rPr>
      <w:shd w:val="clear" w:color="auto" w:fill="FFFFFF"/>
    </w:rPr>
  </w:style>
  <w:style w:type="character" w:customStyle="1" w:styleId="Teksttreci4">
    <w:name w:val="Tekst treści (4)_"/>
    <w:basedOn w:val="DefaultParagraphFont"/>
    <w:link w:val="Teksttreci40"/>
    <w:uiPriority w:val="99"/>
    <w:locked/>
    <w:rPr>
      <w:shd w:val="clear" w:color="auto" w:fill="FFFFFF"/>
    </w:rPr>
  </w:style>
  <w:style w:type="character" w:customStyle="1" w:styleId="Teksttreci5">
    <w:name w:val="Tekst treści (5)_"/>
    <w:basedOn w:val="DefaultParagraphFont"/>
    <w:link w:val="Teksttreci50"/>
    <w:uiPriority w:val="99"/>
    <w:locked/>
    <w:rPr>
      <w:spacing w:val="20"/>
      <w:sz w:val="34"/>
      <w:szCs w:val="34"/>
      <w:shd w:val="clear" w:color="auto" w:fill="FFFFFF"/>
    </w:rPr>
  </w:style>
  <w:style w:type="character" w:customStyle="1" w:styleId="ListLabel1">
    <w:name w:val="ListLabel 1"/>
    <w:uiPriority w:val="99"/>
    <w:rsid w:val="006F6167"/>
    <w:rPr>
      <w:rFonts w:ascii="Arial" w:hAnsi="Arial" w:cs="Arial"/>
      <w:b/>
      <w:bCs/>
    </w:rPr>
  </w:style>
  <w:style w:type="character" w:customStyle="1" w:styleId="ListLabel2">
    <w:name w:val="ListLabel 2"/>
    <w:uiPriority w:val="99"/>
    <w:rsid w:val="006F6167"/>
  </w:style>
  <w:style w:type="character" w:customStyle="1" w:styleId="ListLabel3">
    <w:name w:val="ListLabel 3"/>
    <w:uiPriority w:val="99"/>
    <w:rsid w:val="006F6167"/>
    <w:rPr>
      <w:rFonts w:ascii="Arial" w:hAnsi="Arial" w:cs="Arial"/>
      <w:color w:val="000000"/>
    </w:rPr>
  </w:style>
  <w:style w:type="character" w:customStyle="1" w:styleId="ListLabel4">
    <w:name w:val="ListLabel 4"/>
    <w:uiPriority w:val="99"/>
    <w:rsid w:val="006F6167"/>
    <w:rPr>
      <w:rFonts w:ascii="Arial" w:hAnsi="Arial" w:cs="Arial"/>
      <w:b/>
      <w:bCs/>
    </w:rPr>
  </w:style>
  <w:style w:type="character" w:customStyle="1" w:styleId="ListLabel5">
    <w:name w:val="ListLabel 5"/>
    <w:uiPriority w:val="99"/>
    <w:rsid w:val="006F6167"/>
    <w:rPr>
      <w:sz w:val="24"/>
      <w:szCs w:val="24"/>
    </w:rPr>
  </w:style>
  <w:style w:type="character" w:customStyle="1" w:styleId="ListLabel6">
    <w:name w:val="ListLabel 6"/>
    <w:uiPriority w:val="99"/>
    <w:rsid w:val="006F6167"/>
    <w:rPr>
      <w:color w:val="00000A"/>
    </w:rPr>
  </w:style>
  <w:style w:type="character" w:customStyle="1" w:styleId="ListLabel7">
    <w:name w:val="ListLabel 7"/>
    <w:uiPriority w:val="99"/>
    <w:rsid w:val="006F6167"/>
    <w:rPr>
      <w:rFonts w:eastAsia="Times New Roman"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ListLabel8">
    <w:name w:val="ListLabel 8"/>
    <w:uiPriority w:val="99"/>
    <w:rsid w:val="006F6167"/>
    <w:rPr>
      <w:rFonts w:ascii="Arial" w:hAnsi="Arial" w:cs="Arial"/>
      <w:b/>
      <w:bCs/>
    </w:rPr>
  </w:style>
  <w:style w:type="character" w:customStyle="1" w:styleId="ListLabel9">
    <w:name w:val="ListLabel 9"/>
    <w:uiPriority w:val="99"/>
    <w:rsid w:val="006F6167"/>
    <w:rPr>
      <w:rFonts w:ascii="Arial" w:hAnsi="Arial" w:cs="Arial"/>
      <w:color w:val="000000"/>
    </w:rPr>
  </w:style>
  <w:style w:type="character" w:customStyle="1" w:styleId="ListLabel10">
    <w:name w:val="ListLabel 10"/>
    <w:uiPriority w:val="99"/>
    <w:rsid w:val="006F6167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6F6167"/>
    <w:rPr>
      <w:rFonts w:ascii="Arial" w:hAnsi="Arial" w:cs="Arial"/>
      <w:b/>
      <w:bCs/>
    </w:rPr>
  </w:style>
  <w:style w:type="character" w:customStyle="1" w:styleId="ListLabel12">
    <w:name w:val="ListLabel 12"/>
    <w:uiPriority w:val="99"/>
    <w:rsid w:val="006F6167"/>
    <w:rPr>
      <w:rFonts w:ascii="Arial" w:hAnsi="Arial" w:cs="Arial"/>
      <w:color w:val="000000"/>
    </w:rPr>
  </w:style>
  <w:style w:type="character" w:customStyle="1" w:styleId="ListLabel13">
    <w:name w:val="ListLabel 13"/>
    <w:uiPriority w:val="99"/>
    <w:rsid w:val="006F6167"/>
    <w:rPr>
      <w:rFonts w:ascii="Arial" w:hAnsi="Arial" w:cs="Arial"/>
      <w:b/>
      <w:bCs/>
    </w:rPr>
  </w:style>
  <w:style w:type="character" w:customStyle="1" w:styleId="ListLabel14">
    <w:name w:val="ListLabel 14"/>
    <w:uiPriority w:val="99"/>
    <w:rsid w:val="006F6167"/>
    <w:rPr>
      <w:rFonts w:ascii="Arial" w:hAnsi="Arial" w:cs="Arial"/>
      <w:b/>
      <w:bCs/>
    </w:rPr>
  </w:style>
  <w:style w:type="character" w:customStyle="1" w:styleId="ListLabel15">
    <w:name w:val="ListLabel 15"/>
    <w:uiPriority w:val="99"/>
    <w:rsid w:val="006F6167"/>
    <w:rPr>
      <w:rFonts w:ascii="Arial" w:hAnsi="Arial" w:cs="Arial"/>
      <w:color w:val="000000"/>
    </w:rPr>
  </w:style>
  <w:style w:type="character" w:customStyle="1" w:styleId="ListLabel16">
    <w:name w:val="ListLabel 16"/>
    <w:uiPriority w:val="99"/>
    <w:rsid w:val="006F6167"/>
    <w:rPr>
      <w:rFonts w:ascii="Arial" w:hAnsi="Arial" w:cs="Arial"/>
      <w:b/>
      <w:bCs/>
    </w:rPr>
  </w:style>
  <w:style w:type="character" w:customStyle="1" w:styleId="ListLabel17">
    <w:name w:val="ListLabel 17"/>
    <w:uiPriority w:val="99"/>
    <w:rsid w:val="006F6167"/>
    <w:rPr>
      <w:rFonts w:ascii="Arial" w:hAnsi="Arial" w:cs="Arial"/>
    </w:rPr>
  </w:style>
  <w:style w:type="character" w:customStyle="1" w:styleId="ListLabel18">
    <w:name w:val="ListLabel 18"/>
    <w:uiPriority w:val="99"/>
    <w:rsid w:val="006F6167"/>
    <w:rPr>
      <w:rFonts w:ascii="Arial" w:hAnsi="Arial" w:cs="Arial"/>
      <w:color w:val="000000"/>
    </w:rPr>
  </w:style>
  <w:style w:type="character" w:customStyle="1" w:styleId="ListLabel19">
    <w:name w:val="ListLabel 19"/>
    <w:uiPriority w:val="99"/>
    <w:rsid w:val="006F6167"/>
    <w:rPr>
      <w:rFonts w:ascii="Arial" w:hAnsi="Arial" w:cs="Arial"/>
      <w:b/>
      <w:bCs/>
    </w:rPr>
  </w:style>
  <w:style w:type="character" w:customStyle="1" w:styleId="ListLabel20">
    <w:name w:val="ListLabel 20"/>
    <w:uiPriority w:val="99"/>
    <w:rsid w:val="006F6167"/>
    <w:rPr>
      <w:rFonts w:ascii="Arial" w:hAnsi="Arial" w:cs="Arial"/>
    </w:rPr>
  </w:style>
  <w:style w:type="character" w:customStyle="1" w:styleId="ListLabel21">
    <w:name w:val="ListLabel 21"/>
    <w:uiPriority w:val="99"/>
    <w:rsid w:val="006F6167"/>
    <w:rPr>
      <w:rFonts w:ascii="Arial" w:hAnsi="Arial" w:cs="Arial"/>
      <w:color w:val="000000"/>
    </w:rPr>
  </w:style>
  <w:style w:type="character" w:customStyle="1" w:styleId="ListLabel22">
    <w:name w:val="ListLabel 22"/>
    <w:uiPriority w:val="99"/>
    <w:rsid w:val="006F6167"/>
    <w:rPr>
      <w:rFonts w:ascii="Arial" w:hAnsi="Arial" w:cs="Arial"/>
    </w:rPr>
  </w:style>
  <w:style w:type="paragraph" w:styleId="Header">
    <w:name w:val="header"/>
    <w:basedOn w:val="Normal"/>
    <w:next w:val="Tretekstu"/>
    <w:link w:val="HeaderChar"/>
    <w:uiPriority w:val="99"/>
    <w:rsid w:val="006F616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E47932"/>
    <w:rPr>
      <w:color w:val="00000A"/>
      <w:lang w:eastAsia="en-US"/>
    </w:rPr>
  </w:style>
  <w:style w:type="paragraph" w:customStyle="1" w:styleId="Tretekstu">
    <w:name w:val="Treść tekstu"/>
    <w:basedOn w:val="Normal"/>
    <w:uiPriority w:val="99"/>
    <w:rsid w:val="006F6167"/>
    <w:pPr>
      <w:spacing w:after="140" w:line="288" w:lineRule="auto"/>
    </w:pPr>
  </w:style>
  <w:style w:type="paragraph" w:styleId="List">
    <w:name w:val="List"/>
    <w:basedOn w:val="Tretekstu"/>
    <w:uiPriority w:val="99"/>
    <w:rsid w:val="006F6167"/>
  </w:style>
  <w:style w:type="paragraph" w:styleId="Signature">
    <w:name w:val="Signature"/>
    <w:basedOn w:val="Normal"/>
    <w:link w:val="SignatureChar"/>
    <w:uiPriority w:val="99"/>
    <w:rsid w:val="006F6167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47932"/>
    <w:rPr>
      <w:color w:val="00000A"/>
      <w:lang w:eastAsia="en-US"/>
    </w:rPr>
  </w:style>
  <w:style w:type="paragraph" w:customStyle="1" w:styleId="Indeks">
    <w:name w:val="Indeks"/>
    <w:basedOn w:val="Normal"/>
    <w:uiPriority w:val="99"/>
    <w:rsid w:val="006F6167"/>
    <w:pPr>
      <w:suppressLineNumbers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E47932"/>
    <w:rPr>
      <w:color w:val="00000A"/>
      <w:lang w:eastAsia="en-US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E47932"/>
    <w:rPr>
      <w:color w:val="00000A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Gwka">
    <w:name w:val="Główka"/>
    <w:basedOn w:val="Normal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47932"/>
    <w:rPr>
      <w:rFonts w:ascii="Times New Roman" w:hAnsi="Times New Roman" w:cs="Times New Roman"/>
      <w:color w:val="00000A"/>
      <w:sz w:val="0"/>
      <w:szCs w:val="0"/>
      <w:lang w:eastAsia="en-US"/>
    </w:rPr>
  </w:style>
  <w:style w:type="paragraph" w:styleId="NormalWeb">
    <w:name w:val="Normal (Web)"/>
    <w:basedOn w:val="Normal"/>
    <w:uiPriority w:val="99"/>
    <w:pPr>
      <w:spacing w:beforeAutospacing="1" w:afterAutospacing="1" w:line="360" w:lineRule="atLeast"/>
      <w:ind w:left="200" w:right="200"/>
      <w:jc w:val="both"/>
    </w:pPr>
    <w:rPr>
      <w:rFonts w:ascii="Book Antiqua" w:hAnsi="Book Antiqua" w:cs="Book Antiqua"/>
      <w:b/>
      <w:bCs/>
      <w:color w:val="4E5045"/>
      <w:sz w:val="28"/>
      <w:szCs w:val="28"/>
      <w:lang w:eastAsia="pl-PL"/>
    </w:rPr>
  </w:style>
  <w:style w:type="paragraph" w:customStyle="1" w:styleId="Bodytext21">
    <w:name w:val="Body text (2)"/>
    <w:basedOn w:val="Normal"/>
    <w:link w:val="Bodytext20"/>
    <w:uiPriority w:val="99"/>
    <w:pPr>
      <w:widowControl w:val="0"/>
      <w:shd w:val="clear" w:color="auto" w:fill="FFFFFF"/>
      <w:spacing w:before="660" w:after="0" w:line="270" w:lineRule="exact"/>
      <w:ind w:hanging="460"/>
      <w:jc w:val="both"/>
    </w:pPr>
    <w:rPr>
      <w:rFonts w:ascii="Arial" w:hAnsi="Arial" w:cs="Arial"/>
    </w:rPr>
  </w:style>
  <w:style w:type="paragraph" w:customStyle="1" w:styleId="Heading230">
    <w:name w:val="Heading #2 (3)"/>
    <w:basedOn w:val="Normal"/>
    <w:link w:val="Heading23"/>
    <w:uiPriority w:val="99"/>
    <w:pPr>
      <w:widowControl w:val="0"/>
      <w:shd w:val="clear" w:color="auto" w:fill="FFFFFF"/>
      <w:spacing w:before="360" w:after="180" w:line="240" w:lineRule="auto"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customStyle="1" w:styleId="Teksttreci0">
    <w:name w:val="Tekst treści"/>
    <w:basedOn w:val="Normal"/>
    <w:link w:val="Teksttreci"/>
    <w:uiPriority w:val="99"/>
    <w:pPr>
      <w:widowControl w:val="0"/>
      <w:shd w:val="clear" w:color="auto" w:fill="FFFFFF"/>
      <w:spacing w:after="0" w:line="240" w:lineRule="auto"/>
      <w:ind w:hanging="360"/>
    </w:pPr>
  </w:style>
  <w:style w:type="paragraph" w:customStyle="1" w:styleId="Teksttreci40">
    <w:name w:val="Tekst treści (4)"/>
    <w:basedOn w:val="Normal"/>
    <w:link w:val="Teksttreci4"/>
    <w:uiPriority w:val="99"/>
    <w:pPr>
      <w:widowControl w:val="0"/>
      <w:shd w:val="clear" w:color="auto" w:fill="FFFFFF"/>
      <w:spacing w:after="0" w:line="240" w:lineRule="auto"/>
    </w:pPr>
  </w:style>
  <w:style w:type="paragraph" w:customStyle="1" w:styleId="Teksttreci50">
    <w:name w:val="Tekst treści (5)"/>
    <w:basedOn w:val="Normal"/>
    <w:link w:val="Teksttreci5"/>
    <w:uiPriority w:val="99"/>
    <w:pPr>
      <w:widowControl w:val="0"/>
      <w:shd w:val="clear" w:color="auto" w:fill="FFFFFF"/>
      <w:spacing w:after="0" w:line="240" w:lineRule="auto"/>
    </w:pPr>
    <w:rPr>
      <w:spacing w:val="20"/>
      <w:sz w:val="34"/>
      <w:szCs w:val="34"/>
    </w:rPr>
  </w:style>
  <w:style w:type="paragraph" w:styleId="NoSpacing">
    <w:name w:val="No Spacing"/>
    <w:uiPriority w:val="99"/>
    <w:qFormat/>
    <w:rPr>
      <w:color w:val="00000A"/>
      <w:lang w:eastAsia="en-US"/>
    </w:rPr>
  </w:style>
  <w:style w:type="paragraph" w:styleId="BodyText">
    <w:name w:val="Body Text"/>
    <w:basedOn w:val="Normal"/>
    <w:link w:val="BodyTextChar"/>
    <w:uiPriority w:val="99"/>
    <w:rsid w:val="00AE37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7932"/>
    <w:rPr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5</Pages>
  <Words>2136</Words>
  <Characters>12817</Characters>
  <Application>Microsoft Office Outlook</Application>
  <DocSecurity>0</DocSecurity>
  <Lines>0</Lines>
  <Paragraphs>0</Paragraphs>
  <ScaleCrop>false</ScaleCrop>
  <Company>Kancelaria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</dc:title>
  <dc:subject/>
  <dc:creator>Mirosław Krzyszczak</dc:creator>
  <cp:keywords/>
  <dc:description/>
  <cp:lastModifiedBy>Użytkownik systemu Windows</cp:lastModifiedBy>
  <cp:revision>2</cp:revision>
  <cp:lastPrinted>2018-11-14T09:15:00Z</cp:lastPrinted>
  <dcterms:created xsi:type="dcterms:W3CDTF">2018-11-29T11:56:00Z</dcterms:created>
  <dcterms:modified xsi:type="dcterms:W3CDTF">2018-11-29T11:56:00Z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Kancelaria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